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263" w:rsidRDefault="007E2263" w:rsidP="00E34785">
      <w:pPr>
        <w:jc w:val="both"/>
        <w:rPr>
          <w:rFonts w:ascii="Arial" w:hAnsi="Arial" w:cs="Arial"/>
        </w:rPr>
      </w:pPr>
    </w:p>
    <w:p w:rsidR="00AB0605" w:rsidRDefault="00AB0605" w:rsidP="00AB0605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0605" w:rsidRPr="000B105B" w:rsidRDefault="00AB0605" w:rsidP="00AB0605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SPECYFIKACJA  ISTOTNYCH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WARUNKÓW  ZAMÓWIENIA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OPRACOWANA NA  ZASADACH  USTALONYCH 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W  USTAWIE  Z  DNIA 29 stycznia 2004 roku 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- PRAWO  ZAMÓWIEŃ  PUBLICZNYCH</w:t>
      </w:r>
    </w:p>
    <w:p w:rsidR="007E2263" w:rsidRDefault="00D13B8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(Dz. U. z 2010</w:t>
      </w:r>
      <w:r w:rsidR="007E2263">
        <w:rPr>
          <w:rFonts w:ascii="Arial" w:hAnsi="Arial" w:cs="Arial"/>
          <w:sz w:val="28"/>
          <w:szCs w:val="28"/>
        </w:rPr>
        <w:t xml:space="preserve">r. Nr </w:t>
      </w:r>
      <w:r>
        <w:rPr>
          <w:rFonts w:ascii="Arial" w:hAnsi="Arial" w:cs="Arial"/>
          <w:sz w:val="28"/>
          <w:szCs w:val="28"/>
        </w:rPr>
        <w:t>113</w:t>
      </w:r>
      <w:r w:rsidR="007E2263">
        <w:rPr>
          <w:rFonts w:ascii="Arial" w:hAnsi="Arial" w:cs="Arial"/>
          <w:sz w:val="28"/>
          <w:szCs w:val="28"/>
        </w:rPr>
        <w:t xml:space="preserve">, poz. </w:t>
      </w:r>
      <w:r>
        <w:rPr>
          <w:rFonts w:ascii="Arial" w:hAnsi="Arial" w:cs="Arial"/>
          <w:sz w:val="28"/>
          <w:szCs w:val="28"/>
        </w:rPr>
        <w:t>759</w:t>
      </w:r>
      <w:r w:rsidR="007E2263">
        <w:rPr>
          <w:rFonts w:ascii="Arial" w:hAnsi="Arial" w:cs="Arial"/>
          <w:sz w:val="28"/>
          <w:szCs w:val="28"/>
        </w:rPr>
        <w:t xml:space="preserve"> z </w:t>
      </w:r>
      <w:proofErr w:type="spellStart"/>
      <w:r w:rsidR="007E2263">
        <w:rPr>
          <w:rFonts w:ascii="Arial" w:hAnsi="Arial" w:cs="Arial"/>
          <w:sz w:val="28"/>
          <w:szCs w:val="28"/>
        </w:rPr>
        <w:t>późn</w:t>
      </w:r>
      <w:proofErr w:type="spellEnd"/>
      <w:r w:rsidR="007E2263">
        <w:rPr>
          <w:rFonts w:ascii="Arial" w:hAnsi="Arial" w:cs="Arial"/>
          <w:sz w:val="28"/>
          <w:szCs w:val="28"/>
        </w:rPr>
        <w:t>. zm.)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</w:rPr>
      </w:pPr>
    </w:p>
    <w:p w:rsidR="007E2263" w:rsidRDefault="007E2263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Zamawiający:</w:t>
      </w:r>
    </w:p>
    <w:p w:rsidR="007E2263" w:rsidRDefault="007E2263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sz w:val="28"/>
          <w:szCs w:val="28"/>
        </w:rPr>
        <w:t>Wójt Gminy Kamienica Polska</w:t>
      </w: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Pr="009A367D" w:rsidRDefault="007E2263">
      <w:pPr>
        <w:jc w:val="center"/>
        <w:rPr>
          <w:rFonts w:ascii="Arial" w:hAnsi="Arial" w:cs="Arial"/>
          <w:sz w:val="28"/>
        </w:rPr>
      </w:pPr>
      <w:r w:rsidRPr="009A367D">
        <w:rPr>
          <w:rFonts w:ascii="Arial" w:hAnsi="Arial" w:cs="Arial"/>
          <w:sz w:val="28"/>
        </w:rPr>
        <w:t xml:space="preserve">zaprasza do składania ofert w postępowaniu </w:t>
      </w:r>
    </w:p>
    <w:p w:rsidR="007E2263" w:rsidRPr="009A367D" w:rsidRDefault="007E2263" w:rsidP="00AB0605">
      <w:pPr>
        <w:jc w:val="center"/>
        <w:rPr>
          <w:rFonts w:ascii="Arial" w:hAnsi="Arial" w:cs="Arial"/>
          <w:sz w:val="28"/>
          <w:szCs w:val="28"/>
        </w:rPr>
      </w:pPr>
      <w:r w:rsidRPr="009A367D">
        <w:rPr>
          <w:rFonts w:ascii="Arial" w:hAnsi="Arial" w:cs="Arial"/>
          <w:sz w:val="28"/>
        </w:rPr>
        <w:t xml:space="preserve">o udzielenie zamówienia </w:t>
      </w:r>
      <w:r w:rsidRPr="005707F0">
        <w:rPr>
          <w:rFonts w:ascii="Arial" w:hAnsi="Arial" w:cs="Arial"/>
          <w:sz w:val="28"/>
        </w:rPr>
        <w:t xml:space="preserve">publicznego </w:t>
      </w:r>
      <w:r w:rsidR="00D53DF7">
        <w:rPr>
          <w:rFonts w:ascii="Arial" w:hAnsi="Arial" w:cs="Arial"/>
          <w:sz w:val="28"/>
        </w:rPr>
        <w:t xml:space="preserve">na </w:t>
      </w:r>
      <w:r w:rsidR="00A04504">
        <w:rPr>
          <w:rFonts w:ascii="Arial" w:hAnsi="Arial" w:cs="Arial"/>
          <w:sz w:val="28"/>
        </w:rPr>
        <w:t xml:space="preserve">dostawę </w:t>
      </w:r>
      <w:r w:rsidR="0008098E">
        <w:rPr>
          <w:rFonts w:ascii="Arial" w:hAnsi="Arial" w:cs="Arial"/>
          <w:sz w:val="28"/>
        </w:rPr>
        <w:t>materiałów i pomocy dydaktycznych wraz z realizacją</w:t>
      </w:r>
      <w:r w:rsidR="00B14D30">
        <w:rPr>
          <w:rFonts w:ascii="Arial" w:hAnsi="Arial" w:cs="Arial"/>
          <w:sz w:val="28"/>
        </w:rPr>
        <w:t xml:space="preserve"> </w:t>
      </w:r>
      <w:r w:rsidR="00AB0605">
        <w:rPr>
          <w:rFonts w:ascii="Arial" w:hAnsi="Arial" w:cs="Arial"/>
          <w:sz w:val="28"/>
        </w:rPr>
        <w:t>usługi szkoleniowej polegającej na zorganizowaniu i przeprowadzeniu szkolenia w ramach programu edukacyjnego dla dzieci</w:t>
      </w:r>
      <w:r w:rsidR="008B3CD4">
        <w:rPr>
          <w:rFonts w:ascii="Arial" w:hAnsi="Arial" w:cs="Arial"/>
          <w:sz w:val="28"/>
        </w:rPr>
        <w:t xml:space="preserve"> w wieku od trzech do sześciu lat</w:t>
      </w: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</w:p>
    <w:p w:rsidR="007E2263" w:rsidRDefault="007E22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 wartości </w:t>
      </w:r>
      <w:r w:rsidR="0086538F">
        <w:rPr>
          <w:rFonts w:ascii="Arial" w:hAnsi="Arial" w:cs="Arial"/>
          <w:sz w:val="28"/>
          <w:szCs w:val="28"/>
        </w:rPr>
        <w:t xml:space="preserve">szacunkowej </w:t>
      </w:r>
      <w:r w:rsidR="0086538F" w:rsidRPr="0089294B">
        <w:rPr>
          <w:rFonts w:ascii="Arial" w:hAnsi="Arial" w:cs="Arial"/>
          <w:sz w:val="28"/>
          <w:szCs w:val="28"/>
        </w:rPr>
        <w:t xml:space="preserve">poniżej </w:t>
      </w:r>
      <w:r w:rsidR="00323F20">
        <w:rPr>
          <w:rFonts w:ascii="Arial" w:hAnsi="Arial" w:cs="Arial"/>
          <w:sz w:val="28"/>
          <w:szCs w:val="28"/>
        </w:rPr>
        <w:t>200</w:t>
      </w:r>
      <w:r w:rsidR="00155B63">
        <w:rPr>
          <w:rFonts w:ascii="Arial" w:hAnsi="Arial" w:cs="Arial"/>
          <w:sz w:val="28"/>
          <w:szCs w:val="28"/>
        </w:rPr>
        <w:t xml:space="preserve"> 000</w:t>
      </w:r>
      <w:r w:rsidRPr="0089294B">
        <w:rPr>
          <w:rFonts w:ascii="Arial" w:hAnsi="Arial" w:cs="Arial"/>
          <w:sz w:val="28"/>
          <w:szCs w:val="28"/>
        </w:rPr>
        <w:t xml:space="preserve"> euro</w:t>
      </w:r>
    </w:p>
    <w:p w:rsidR="00D53DF7" w:rsidRDefault="00D53DF7">
      <w:pPr>
        <w:jc w:val="center"/>
        <w:rPr>
          <w:rFonts w:ascii="Arial" w:hAnsi="Arial" w:cs="Arial"/>
          <w:sz w:val="28"/>
          <w:szCs w:val="28"/>
        </w:rPr>
      </w:pPr>
    </w:p>
    <w:p w:rsidR="00D53DF7" w:rsidRDefault="00D53DF7" w:rsidP="00D53DF7">
      <w:pPr>
        <w:pStyle w:val="Tekstpodstawowy21"/>
        <w:jc w:val="center"/>
        <w:rPr>
          <w:bCs/>
          <w:i/>
        </w:rPr>
      </w:pPr>
    </w:p>
    <w:p w:rsidR="00D53DF7" w:rsidRDefault="00D53DF7" w:rsidP="00FA27A7">
      <w:pPr>
        <w:rPr>
          <w:rFonts w:ascii="Arial" w:hAnsi="Arial" w:cs="Arial"/>
          <w:sz w:val="28"/>
          <w:szCs w:val="28"/>
        </w:rPr>
      </w:pPr>
    </w:p>
    <w:p w:rsidR="00FA27A7" w:rsidRDefault="00FA27A7" w:rsidP="00FA27A7">
      <w:pPr>
        <w:rPr>
          <w:rFonts w:ascii="Arial" w:hAnsi="Arial" w:cs="Arial"/>
          <w:sz w:val="28"/>
          <w:szCs w:val="28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7E2263" w:rsidRDefault="007E2263">
      <w:pPr>
        <w:ind w:left="5664" w:firstLine="708"/>
        <w:rPr>
          <w:rFonts w:ascii="Arial" w:hAnsi="Arial" w:cs="Arial"/>
        </w:rPr>
      </w:pPr>
      <w:r>
        <w:rPr>
          <w:rFonts w:ascii="Arial" w:hAnsi="Arial" w:cs="Arial"/>
        </w:rPr>
        <w:t>ZATWIERDZAM</w:t>
      </w:r>
    </w:p>
    <w:p w:rsidR="007E2263" w:rsidRDefault="007E2263">
      <w:pPr>
        <w:rPr>
          <w:rFonts w:ascii="Arial" w:hAnsi="Arial" w:cs="Arial"/>
        </w:rPr>
      </w:pPr>
    </w:p>
    <w:p w:rsidR="007E2263" w:rsidRPr="009375C6" w:rsidRDefault="007E2263">
      <w:pPr>
        <w:rPr>
          <w:rFonts w:ascii="Arial" w:hAnsi="Arial" w:cs="Arial"/>
        </w:rPr>
      </w:pPr>
    </w:p>
    <w:p w:rsidR="007E2263" w:rsidRPr="00FA27A7" w:rsidRDefault="007E2263">
      <w:pPr>
        <w:ind w:left="6372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>Wójt</w:t>
      </w:r>
      <w:r w:rsidR="009375C6" w:rsidRPr="00FA27A7">
        <w:rPr>
          <w:rFonts w:ascii="Arial" w:hAnsi="Arial" w:cs="Arial"/>
          <w:color w:val="FFFFFF" w:themeColor="background1"/>
        </w:rPr>
        <w:t xml:space="preserve"> Gminy</w:t>
      </w:r>
    </w:p>
    <w:p w:rsidR="0072613E" w:rsidRDefault="007E2263">
      <w:pPr>
        <w:ind w:left="4956" w:firstLine="708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 xml:space="preserve">/-/ </w:t>
      </w:r>
      <w:r w:rsidR="009375C6" w:rsidRPr="00FA27A7">
        <w:rPr>
          <w:rFonts w:ascii="Arial" w:hAnsi="Arial" w:cs="Arial"/>
          <w:color w:val="FFFFFF" w:themeColor="background1"/>
        </w:rPr>
        <w:t>Cez</w:t>
      </w:r>
    </w:p>
    <w:p w:rsidR="007E2263" w:rsidRPr="00FA27A7" w:rsidRDefault="009375C6">
      <w:pPr>
        <w:ind w:left="4956" w:firstLine="708"/>
        <w:rPr>
          <w:rFonts w:ascii="Arial" w:hAnsi="Arial" w:cs="Arial"/>
          <w:color w:val="FFFFFF" w:themeColor="background1"/>
        </w:rPr>
      </w:pPr>
      <w:r w:rsidRPr="00FA27A7">
        <w:rPr>
          <w:rFonts w:ascii="Arial" w:hAnsi="Arial" w:cs="Arial"/>
          <w:color w:val="FFFFFF" w:themeColor="background1"/>
        </w:rPr>
        <w:t>ary Stempień</w:t>
      </w:r>
    </w:p>
    <w:p w:rsidR="007E2263" w:rsidRPr="009375C6" w:rsidRDefault="007E2263">
      <w:pPr>
        <w:rPr>
          <w:rFonts w:ascii="Arial" w:hAnsi="Arial" w:cs="Arial"/>
        </w:rPr>
      </w:pPr>
    </w:p>
    <w:p w:rsidR="007E2263" w:rsidRDefault="007E2263">
      <w:pPr>
        <w:rPr>
          <w:rFonts w:ascii="Arial" w:hAnsi="Arial" w:cs="Arial"/>
        </w:rPr>
      </w:pPr>
    </w:p>
    <w:p w:rsidR="008A3463" w:rsidRDefault="008A3463">
      <w:pPr>
        <w:rPr>
          <w:rFonts w:ascii="Arial" w:hAnsi="Arial" w:cs="Arial"/>
        </w:rPr>
      </w:pPr>
    </w:p>
    <w:p w:rsidR="007E2263" w:rsidRDefault="009C1E6A">
      <w:pPr>
        <w:rPr>
          <w:rFonts w:ascii="Arial" w:hAnsi="Arial" w:cs="Arial"/>
          <w:sz w:val="18"/>
        </w:rPr>
      </w:pPr>
      <w:r>
        <w:rPr>
          <w:rFonts w:ascii="Arial" w:hAnsi="Arial" w:cs="Arial"/>
          <w:sz w:val="22"/>
          <w:szCs w:val="22"/>
        </w:rPr>
        <w:t>Kam</w:t>
      </w:r>
      <w:r w:rsidR="00D13B8F">
        <w:rPr>
          <w:rFonts w:ascii="Arial" w:hAnsi="Arial" w:cs="Arial"/>
          <w:sz w:val="22"/>
          <w:szCs w:val="22"/>
        </w:rPr>
        <w:t xml:space="preserve">ienica Polska,  </w:t>
      </w:r>
      <w:r w:rsidR="00273553">
        <w:rPr>
          <w:rFonts w:ascii="Arial" w:hAnsi="Arial" w:cs="Arial"/>
          <w:sz w:val="22"/>
          <w:szCs w:val="22"/>
        </w:rPr>
        <w:t>23 październik</w:t>
      </w:r>
      <w:r w:rsidR="000A5FCB" w:rsidRPr="004B054C">
        <w:rPr>
          <w:rFonts w:ascii="Arial" w:hAnsi="Arial" w:cs="Arial"/>
          <w:sz w:val="22"/>
          <w:szCs w:val="22"/>
        </w:rPr>
        <w:t xml:space="preserve"> 2012</w:t>
      </w:r>
      <w:r w:rsidR="007E2263" w:rsidRPr="004B054C">
        <w:rPr>
          <w:rFonts w:ascii="Arial" w:hAnsi="Arial" w:cs="Arial"/>
          <w:sz w:val="22"/>
          <w:szCs w:val="22"/>
        </w:rPr>
        <w:t>r.</w:t>
      </w:r>
    </w:p>
    <w:p w:rsidR="007E2263" w:rsidRDefault="007E226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2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  <w:r w:rsidRPr="00402F16">
        <w:rPr>
          <w:rFonts w:ascii="Arial" w:hAnsi="Arial" w:cs="Arial"/>
          <w:i/>
          <w:sz w:val="28"/>
          <w:szCs w:val="28"/>
          <w:u w:val="single"/>
        </w:rPr>
        <w:t xml:space="preserve">I. </w:t>
      </w:r>
      <w:r w:rsidRPr="00402F16">
        <w:rPr>
          <w:rFonts w:ascii="Arial" w:hAnsi="Arial" w:cs="Arial"/>
          <w:i/>
          <w:sz w:val="28"/>
          <w:szCs w:val="28"/>
          <w:u w:val="single"/>
        </w:rPr>
        <w:tab/>
        <w:t>Postanowienia ogólne</w:t>
      </w:r>
    </w:p>
    <w:p w:rsidR="007E2263" w:rsidRDefault="007E2263">
      <w:pPr>
        <w:jc w:val="both"/>
        <w:rPr>
          <w:rFonts w:ascii="Arial" w:hAnsi="Arial" w:cs="Arial"/>
        </w:rPr>
      </w:pPr>
    </w:p>
    <w:p w:rsidR="007E2263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specyfikacja określa istotne warunki w postępowaniu o udzielenie </w:t>
      </w:r>
      <w:r w:rsidRPr="0008098E">
        <w:rPr>
          <w:rFonts w:ascii="Arial" w:hAnsi="Arial" w:cs="Arial"/>
        </w:rPr>
        <w:t>zamówienia publicznego w trybie przetargu nieograniczonego na</w:t>
      </w:r>
      <w:r w:rsidR="0008098E" w:rsidRPr="0008098E">
        <w:rPr>
          <w:rFonts w:ascii="Arial" w:hAnsi="Arial" w:cs="Arial"/>
        </w:rPr>
        <w:t xml:space="preserve"> dostawę materiałów i pomocy dydaktycznych wraz z realizacją usługi szkoleniowej polegającej na zorganizowaniu i przeprowadzeniu szkolenia w ramach programu edukacyjnego dla dzieci w wieku od trzech do sześciu lat.</w:t>
      </w:r>
    </w:p>
    <w:p w:rsidR="007E2263" w:rsidRDefault="007E2263">
      <w:pPr>
        <w:ind w:left="70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Zamawiający: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Wójt Gminy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42-260 Kamienica Polska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ul. Konopnickiej 12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tel. 034/32-73-338</w:t>
      </w:r>
    </w:p>
    <w:p w:rsidR="007E2263" w:rsidRPr="00660C4F" w:rsidRDefault="007E2263">
      <w:pPr>
        <w:tabs>
          <w:tab w:val="num" w:pos="360"/>
        </w:tabs>
        <w:ind w:left="360"/>
        <w:jc w:val="both"/>
        <w:rPr>
          <w:rFonts w:ascii="Arial" w:hAnsi="Arial" w:cs="Arial"/>
          <w:lang w:val="en-US"/>
        </w:rPr>
      </w:pPr>
      <w:r w:rsidRPr="00660C4F">
        <w:rPr>
          <w:rFonts w:ascii="Arial" w:hAnsi="Arial" w:cs="Arial"/>
          <w:lang w:val="en-US"/>
        </w:rPr>
        <w:t>fax 034/32-73-149</w:t>
      </w:r>
    </w:p>
    <w:p w:rsidR="007E2263" w:rsidRPr="003C32F0" w:rsidRDefault="007E2263">
      <w:pPr>
        <w:tabs>
          <w:tab w:val="num" w:pos="360"/>
        </w:tabs>
        <w:ind w:left="360"/>
        <w:jc w:val="both"/>
        <w:rPr>
          <w:rFonts w:ascii="Arial" w:hAnsi="Arial" w:cs="Arial"/>
          <w:bCs/>
          <w:iCs/>
        </w:rPr>
      </w:pPr>
      <w:r w:rsidRPr="003C32F0">
        <w:rPr>
          <w:rFonts w:ascii="Arial" w:hAnsi="Arial" w:cs="Arial"/>
        </w:rPr>
        <w:t xml:space="preserve">str. internetowa: </w:t>
      </w:r>
      <w:hyperlink r:id="rId10" w:history="1">
        <w:r w:rsidRPr="003C32F0">
          <w:rPr>
            <w:rStyle w:val="Hipercze"/>
            <w:rFonts w:ascii="Arial" w:hAnsi="Arial" w:cs="Arial"/>
          </w:rPr>
          <w:t>http://</w:t>
        </w:r>
        <w:r w:rsidRPr="003C32F0">
          <w:rPr>
            <w:rStyle w:val="Hipercze"/>
            <w:rFonts w:ascii="Arial" w:hAnsi="Arial" w:cs="Arial"/>
            <w:bCs/>
            <w:iCs/>
          </w:rPr>
          <w:t>www.kamienicapolska.bip-gov.info.pl</w:t>
        </w:r>
      </w:hyperlink>
    </w:p>
    <w:p w:rsidR="007E2263" w:rsidRPr="003C32F0" w:rsidRDefault="007E2263">
      <w:pPr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Oznaczenie postępowania</w:t>
      </w:r>
    </w:p>
    <w:p w:rsidR="007E2263" w:rsidRDefault="007E22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Postępowanie, którego dotyczy niniejsza Specyfikacja Istotnych Warunków Zamówieni</w:t>
      </w:r>
      <w:r w:rsidR="00660C4F">
        <w:rPr>
          <w:rFonts w:ascii="Arial" w:hAnsi="Arial" w:cs="Arial"/>
        </w:rPr>
        <w:t>a</w:t>
      </w:r>
      <w:r w:rsidR="009C1E6A">
        <w:rPr>
          <w:rFonts w:ascii="Arial" w:hAnsi="Arial" w:cs="Arial"/>
        </w:rPr>
        <w:t>, oz</w:t>
      </w:r>
      <w:r w:rsidR="00D13B8F">
        <w:rPr>
          <w:rFonts w:ascii="Arial" w:hAnsi="Arial" w:cs="Arial"/>
        </w:rPr>
        <w:t xml:space="preserve">naczone jest </w:t>
      </w:r>
      <w:r w:rsidR="00D13B8F" w:rsidRPr="00301234">
        <w:rPr>
          <w:rFonts w:ascii="Arial" w:hAnsi="Arial" w:cs="Arial"/>
        </w:rPr>
        <w:t xml:space="preserve">znakiem </w:t>
      </w:r>
      <w:r w:rsidR="00B02019">
        <w:rPr>
          <w:rFonts w:ascii="Arial" w:hAnsi="Arial" w:cs="Arial"/>
        </w:rPr>
        <w:t>BZ.271.3.7</w:t>
      </w:r>
      <w:r w:rsidR="001704B6" w:rsidRPr="00301234">
        <w:rPr>
          <w:rFonts w:ascii="Arial" w:hAnsi="Arial" w:cs="Arial"/>
        </w:rPr>
        <w:t>.</w:t>
      </w:r>
      <w:r w:rsidR="00E62D1D" w:rsidRPr="00301234">
        <w:rPr>
          <w:rFonts w:ascii="Arial" w:hAnsi="Arial" w:cs="Arial"/>
        </w:rPr>
        <w:t>2012</w:t>
      </w:r>
      <w:r w:rsidR="00FB5DA1" w:rsidRPr="00301234">
        <w:rPr>
          <w:rFonts w:ascii="Arial" w:hAnsi="Arial" w:cs="Arial"/>
        </w:rPr>
        <w:t>.</w:t>
      </w:r>
    </w:p>
    <w:p w:rsidR="00467C63" w:rsidRDefault="007E2263" w:rsidP="00467C63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Wykonawcy winni we wszelkich kontaktach z Zamawiającym powoływać się na podane wyżej oznaczenie.</w:t>
      </w:r>
    </w:p>
    <w:p w:rsidR="007E2263" w:rsidRDefault="007E2263">
      <w:pPr>
        <w:ind w:left="1065"/>
        <w:jc w:val="both"/>
        <w:rPr>
          <w:rFonts w:ascii="Arial" w:hAnsi="Arial" w:cs="Arial"/>
        </w:rPr>
      </w:pPr>
    </w:p>
    <w:p w:rsidR="007E2263" w:rsidRDefault="007E2263" w:rsidP="00865F47">
      <w:pPr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Tryb postępowania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Postępowanie o udzielenie zamówienia prowadzone jest w trybie przetargu nieograniczonego na podstawie ustawy z dnia 29 stycznia 2004 roku – Prawo zam</w:t>
      </w:r>
      <w:r w:rsidR="00D13B8F">
        <w:rPr>
          <w:rFonts w:ascii="Arial" w:hAnsi="Arial" w:cs="Arial"/>
        </w:rPr>
        <w:t>ówień publicznych (Dz. U. z 2010r. Nr 113, poz. 759</w:t>
      </w:r>
      <w:r>
        <w:rPr>
          <w:rFonts w:ascii="Arial" w:hAnsi="Arial" w:cs="Arial"/>
        </w:rPr>
        <w:t xml:space="preserve">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</w:t>
      </w:r>
    </w:p>
    <w:p w:rsidR="007E2263" w:rsidRDefault="007E2263" w:rsidP="00865F47">
      <w:pPr>
        <w:numPr>
          <w:ilvl w:val="1"/>
          <w:numId w:val="9"/>
        </w:numPr>
        <w:tabs>
          <w:tab w:val="num" w:pos="720"/>
        </w:tabs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Ilekroć w niniejszej Specyfikacji Istotnych Warunków Zamówienia zastosowane jest pojęcie „ustawa”, należy przez to rozumieć ustawę – Prawo zamówień publicznych, o której mowa powyżej.</w:t>
      </w:r>
    </w:p>
    <w:p w:rsidR="007E2263" w:rsidRDefault="007E2263">
      <w:pPr>
        <w:rPr>
          <w:rFonts w:ascii="Arial" w:hAnsi="Arial" w:cs="Arial"/>
          <w:i/>
          <w:sz w:val="28"/>
          <w:szCs w:val="28"/>
          <w:u w:val="single"/>
        </w:rPr>
      </w:pPr>
    </w:p>
    <w:p w:rsidR="007E2263" w:rsidRDefault="007E2263">
      <w:pPr>
        <w:pStyle w:val="Nagwek7"/>
      </w:pPr>
      <w:r>
        <w:t xml:space="preserve">II. </w:t>
      </w:r>
      <w:r>
        <w:tab/>
        <w:t>Przedmiot zamówienia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Przedmiotem zamówienia jest </w:t>
      </w:r>
      <w:r w:rsidR="0008098E">
        <w:rPr>
          <w:rFonts w:ascii="Arial" w:hAnsi="Arial" w:cs="Arial"/>
        </w:rPr>
        <w:t>dostawa materiałów i pomocy dydaktycznych wraz z realizacją usługi</w:t>
      </w:r>
      <w:r w:rsidRPr="00B02019">
        <w:rPr>
          <w:rFonts w:ascii="Arial" w:hAnsi="Arial" w:cs="Arial"/>
        </w:rPr>
        <w:t xml:space="preserve"> szkoleniow</w:t>
      </w:r>
      <w:r w:rsidR="0008098E">
        <w:rPr>
          <w:rFonts w:ascii="Arial" w:hAnsi="Arial" w:cs="Arial"/>
        </w:rPr>
        <w:t>ej</w:t>
      </w:r>
      <w:r w:rsidRPr="00B02019">
        <w:rPr>
          <w:rFonts w:ascii="Arial" w:hAnsi="Arial" w:cs="Arial"/>
        </w:rPr>
        <w:t xml:space="preserve"> </w:t>
      </w:r>
      <w:r w:rsidR="00F10CEA">
        <w:rPr>
          <w:rFonts w:ascii="Arial" w:hAnsi="Arial" w:cs="Arial"/>
        </w:rPr>
        <w:t xml:space="preserve">dla nauczycieli </w:t>
      </w:r>
      <w:r w:rsidR="0008098E">
        <w:rPr>
          <w:rFonts w:ascii="Arial" w:hAnsi="Arial" w:cs="Arial"/>
        </w:rPr>
        <w:t>polegającej</w:t>
      </w:r>
      <w:r w:rsidRPr="00B02019">
        <w:rPr>
          <w:rFonts w:ascii="Arial" w:hAnsi="Arial" w:cs="Arial"/>
        </w:rPr>
        <w:t xml:space="preserve"> na zorganizowaniu i przeprowadzeniu szkolenia </w:t>
      </w:r>
      <w:r w:rsidRPr="00B02019">
        <w:rPr>
          <w:rFonts w:ascii="Arial" w:hAnsi="Arial" w:cs="Arial"/>
          <w:bCs/>
        </w:rPr>
        <w:t>w</w:t>
      </w:r>
      <w:r w:rsidR="0072613E">
        <w:rPr>
          <w:rFonts w:ascii="Arial" w:hAnsi="Arial" w:cs="Arial"/>
          <w:bCs/>
        </w:rPr>
        <w:t xml:space="preserve"> </w:t>
      </w:r>
      <w:r w:rsidRPr="00B02019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letnich, 5 letnich i 6 letnich.</w:t>
      </w:r>
      <w:r w:rsidR="000D4471">
        <w:rPr>
          <w:rFonts w:ascii="Arial" w:hAnsi="Arial" w:cs="Arial"/>
        </w:rPr>
        <w:t xml:space="preserve"> Przedmiot zamówienia realizowany jest w ramach trzech projektów: nr WND-POKL.09.05.00-24-523/11 pn. „Poszukiwacze przygód”, nr WND-POKL.09.05.00-24-585/11 pn. „Wesołe przedszkolaki”, nr</w:t>
      </w:r>
      <w:r w:rsidR="00977CB7">
        <w:rPr>
          <w:rFonts w:ascii="Arial" w:hAnsi="Arial" w:cs="Arial"/>
        </w:rPr>
        <w:t xml:space="preserve"> </w:t>
      </w:r>
      <w:r w:rsidR="000D4471">
        <w:rPr>
          <w:rFonts w:ascii="Arial" w:hAnsi="Arial" w:cs="Arial"/>
        </w:rPr>
        <w:t>WND-POKL.09.05.00-24-529/11 pn. „Zaczarowane przedszkole”.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W/w </w:t>
      </w:r>
      <w:r w:rsidR="000D4471">
        <w:rPr>
          <w:rFonts w:ascii="Arial" w:hAnsi="Arial" w:cs="Arial"/>
        </w:rPr>
        <w:t>przedmiot zamówienia jest finansowany</w:t>
      </w:r>
      <w:r w:rsidRPr="00B02019">
        <w:rPr>
          <w:rFonts w:ascii="Arial" w:hAnsi="Arial" w:cs="Arial"/>
        </w:rPr>
        <w:t xml:space="preserve"> z Europejskiego Funduszu Społecznego w ramach Programu Operacyjnego Kapitał Ludzki, działanie 9.5 Oddolne inicjatywy edukacyjne na obszarach wiejskich</w:t>
      </w:r>
      <w:r>
        <w:rPr>
          <w:rFonts w:ascii="Arial" w:hAnsi="Arial" w:cs="Arial"/>
        </w:rPr>
        <w:t>.</w:t>
      </w:r>
    </w:p>
    <w:p w:rsidR="00B02019" w:rsidRPr="00B02019" w:rsidRDefault="00B02019" w:rsidP="008B3CD4">
      <w:pPr>
        <w:tabs>
          <w:tab w:val="left" w:pos="7230"/>
        </w:tabs>
        <w:autoSpaceDE w:val="0"/>
        <w:autoSpaceDN w:val="0"/>
        <w:adjustRightInd w:val="0"/>
        <w:jc w:val="both"/>
        <w:rPr>
          <w:rFonts w:ascii="Arial" w:hAnsi="Arial" w:cs="Arial"/>
        </w:rPr>
      </w:pPr>
      <w:r w:rsidRPr="008B22E9">
        <w:rPr>
          <w:rFonts w:ascii="Arial" w:hAnsi="Arial" w:cs="Arial"/>
        </w:rPr>
        <w:t>Kod CPV</w:t>
      </w:r>
      <w:r w:rsidR="0008098E">
        <w:rPr>
          <w:rFonts w:ascii="Arial" w:hAnsi="Arial" w:cs="Arial"/>
        </w:rPr>
        <w:t xml:space="preserve">: </w:t>
      </w:r>
      <w:r w:rsidR="0008098E" w:rsidRPr="008B22E9">
        <w:rPr>
          <w:rFonts w:ascii="Arial" w:hAnsi="Arial" w:cs="Arial"/>
        </w:rPr>
        <w:t>39.16.</w:t>
      </w:r>
      <w:r w:rsidR="0008098E" w:rsidRPr="00884143">
        <w:rPr>
          <w:rFonts w:ascii="Arial" w:hAnsi="Arial" w:cs="Arial"/>
        </w:rPr>
        <w:t>21</w:t>
      </w:r>
      <w:r w:rsidR="0008098E">
        <w:rPr>
          <w:rFonts w:ascii="Arial" w:hAnsi="Arial" w:cs="Arial"/>
        </w:rPr>
        <w:t>.00-6 p</w:t>
      </w:r>
      <w:r w:rsidR="0008098E" w:rsidRPr="00884143">
        <w:rPr>
          <w:rFonts w:ascii="Arial" w:hAnsi="Arial" w:cs="Arial"/>
        </w:rPr>
        <w:t>omoce dydaktyczne, 39</w:t>
      </w:r>
      <w:r w:rsidR="0008098E">
        <w:rPr>
          <w:rFonts w:ascii="Arial" w:hAnsi="Arial" w:cs="Arial"/>
        </w:rPr>
        <w:t>.</w:t>
      </w:r>
      <w:r w:rsidR="0008098E" w:rsidRPr="00884143">
        <w:rPr>
          <w:rFonts w:ascii="Arial" w:hAnsi="Arial" w:cs="Arial"/>
        </w:rPr>
        <w:t>16</w:t>
      </w:r>
      <w:r w:rsidR="0008098E">
        <w:rPr>
          <w:rFonts w:ascii="Arial" w:hAnsi="Arial" w:cs="Arial"/>
        </w:rPr>
        <w:t>.</w:t>
      </w:r>
      <w:r w:rsidR="0008098E" w:rsidRPr="00884143">
        <w:rPr>
          <w:rFonts w:ascii="Arial" w:hAnsi="Arial" w:cs="Arial"/>
        </w:rPr>
        <w:t>21</w:t>
      </w:r>
      <w:r w:rsidR="0008098E">
        <w:rPr>
          <w:rFonts w:ascii="Arial" w:hAnsi="Arial" w:cs="Arial"/>
        </w:rPr>
        <w:t>.10-9 s</w:t>
      </w:r>
      <w:r w:rsidR="0008098E" w:rsidRPr="00884143">
        <w:rPr>
          <w:rFonts w:ascii="Arial" w:hAnsi="Arial" w:cs="Arial"/>
        </w:rPr>
        <w:t>przęt dydaktyczny</w:t>
      </w:r>
      <w:r w:rsidR="0008098E">
        <w:rPr>
          <w:rFonts w:ascii="Arial" w:hAnsi="Arial" w:cs="Arial"/>
        </w:rPr>
        <w:t>.</w:t>
      </w:r>
      <w:r w:rsidRPr="008B22E9">
        <w:rPr>
          <w:rFonts w:ascii="Arial" w:hAnsi="Arial" w:cs="Arial"/>
        </w:rPr>
        <w:t xml:space="preserve"> 80</w:t>
      </w:r>
      <w:r w:rsidR="0008098E">
        <w:rPr>
          <w:rFonts w:ascii="Arial" w:hAnsi="Arial" w:cs="Arial"/>
        </w:rPr>
        <w:t>.</w:t>
      </w:r>
      <w:r w:rsidRPr="008B22E9">
        <w:rPr>
          <w:rFonts w:ascii="Arial" w:hAnsi="Arial" w:cs="Arial"/>
        </w:rPr>
        <w:t>50</w:t>
      </w:r>
      <w:r w:rsidR="0008098E">
        <w:rPr>
          <w:rFonts w:ascii="Arial" w:hAnsi="Arial" w:cs="Arial"/>
        </w:rPr>
        <w:t>.</w:t>
      </w:r>
      <w:r w:rsidRPr="008B22E9">
        <w:rPr>
          <w:rFonts w:ascii="Arial" w:hAnsi="Arial" w:cs="Arial"/>
        </w:rPr>
        <w:t>00</w:t>
      </w:r>
      <w:r w:rsidR="0008098E">
        <w:rPr>
          <w:rFonts w:ascii="Arial" w:hAnsi="Arial" w:cs="Arial"/>
        </w:rPr>
        <w:t>.</w:t>
      </w:r>
      <w:r w:rsidRPr="008B22E9">
        <w:rPr>
          <w:rFonts w:ascii="Arial" w:hAnsi="Arial" w:cs="Arial"/>
        </w:rPr>
        <w:t>00-9 – usługi szkoleniowe</w:t>
      </w:r>
      <w:r w:rsidR="0008098E">
        <w:rPr>
          <w:rFonts w:ascii="Arial" w:hAnsi="Arial" w:cs="Arial"/>
        </w:rPr>
        <w:t>.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Adresaci szkolenia: 8 - osobowa grupa nauczycieli.</w:t>
      </w:r>
    </w:p>
    <w:p w:rsidR="00273553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Cel podstawowy: Celem szkolenia jest przygotowanie nauczycieli do prowadzenia </w:t>
      </w:r>
      <w:proofErr w:type="spellStart"/>
      <w:r w:rsidRPr="00B02019">
        <w:rPr>
          <w:rFonts w:ascii="Arial" w:hAnsi="Arial" w:cs="Arial"/>
        </w:rPr>
        <w:t>zajęćz</w:t>
      </w:r>
      <w:proofErr w:type="spellEnd"/>
      <w:r w:rsidRPr="00B02019">
        <w:rPr>
          <w:rFonts w:ascii="Arial" w:hAnsi="Arial" w:cs="Arial"/>
        </w:rPr>
        <w:t xml:space="preserve"> dziećmi tj. wyposażenie ich w wiadomości z zakresu nowoczesnych metod pracy z dzieckiem w tym, podstaw rozwoju emocjonalnego dzieci w wieku przedszkolnym, wzrostu poziomu poczucia własnej wartości i poczucia pewności siebie jak również umiejętności rozpoznawania własnych uczuć i emocji u dzieci, treningu pamięci i koncentracji, nauki czytania metodą globalną </w:t>
      </w:r>
      <w:proofErr w:type="spellStart"/>
      <w:r w:rsidRPr="00B02019">
        <w:rPr>
          <w:rFonts w:ascii="Arial" w:hAnsi="Arial" w:cs="Arial"/>
        </w:rPr>
        <w:t>Glenna</w:t>
      </w:r>
      <w:proofErr w:type="spellEnd"/>
      <w:r w:rsidRPr="00B02019">
        <w:rPr>
          <w:rFonts w:ascii="Arial" w:hAnsi="Arial" w:cs="Arial"/>
        </w:rPr>
        <w:t xml:space="preserve"> Domana. Ponadto szkolenie ma obejmować szczegółowe omówienie metodyki prowadzenia </w:t>
      </w:r>
    </w:p>
    <w:p w:rsidR="0072613E" w:rsidRDefault="0072613E" w:rsidP="00273553">
      <w:pPr>
        <w:jc w:val="right"/>
        <w:rPr>
          <w:rFonts w:ascii="Arial" w:hAnsi="Arial" w:cs="Arial"/>
          <w:sz w:val="20"/>
        </w:rPr>
      </w:pP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3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zajęć z dziećmi ze szczególnym zwróceniem uwagi na eksperymenty naukowe wykonywane w programie. 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Ogółem liczba szkoleń wynosi: 3, z tym, że dwa szkolenia obejmują pracę na poziomie zaawansowanym i treści szkolenia mają obejmować tematykę:</w:t>
      </w:r>
    </w:p>
    <w:p w:rsidR="00F10CEA" w:rsidRDefault="00F10CEA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1. </w:t>
      </w:r>
      <w:r w:rsidR="00B02019" w:rsidRPr="00B02019">
        <w:rPr>
          <w:rFonts w:ascii="Arial" w:eastAsia="TimesNewRomanPS-BoldMT" w:hAnsi="Arial" w:cs="Arial"/>
        </w:rPr>
        <w:t>Uwarunkowania genetyczne a wychowanie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F10CEA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2. </w:t>
      </w:r>
      <w:r w:rsidR="00B02019" w:rsidRPr="00B02019">
        <w:rPr>
          <w:rFonts w:ascii="Arial" w:eastAsia="TimesNewRomanPS-BoldMT" w:hAnsi="Arial" w:cs="Arial"/>
        </w:rPr>
        <w:t>Prawdy i mity na temat genialności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F10CEA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3. </w:t>
      </w:r>
      <w:r w:rsidR="004217DC">
        <w:rPr>
          <w:rFonts w:ascii="Arial" w:eastAsia="TimesNewRomanPS-BoldMT" w:hAnsi="Arial" w:cs="Arial"/>
        </w:rPr>
        <w:t>Jak kształtować inteligencję.</w:t>
      </w:r>
    </w:p>
    <w:p w:rsidR="00B02019" w:rsidRPr="00B02019" w:rsidRDefault="00F10CEA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MT" w:hAnsi="Arial" w:cs="Arial"/>
        </w:rPr>
      </w:pPr>
      <w:r>
        <w:rPr>
          <w:rFonts w:ascii="Arial" w:eastAsia="TimesNewRomanPS-BoldMT" w:hAnsi="Arial" w:cs="Arial"/>
        </w:rPr>
        <w:t xml:space="preserve">4. </w:t>
      </w:r>
      <w:r w:rsidR="00B02019" w:rsidRPr="00B02019">
        <w:rPr>
          <w:rFonts w:ascii="Arial" w:eastAsia="TimesNewRomanPS-BoldMT" w:hAnsi="Arial" w:cs="Arial"/>
        </w:rPr>
        <w:t>Teoria inteligencji wielorakich i wynikające z niej przesłania dla rodziców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F10CEA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MT" w:hAnsi="Arial" w:cs="Arial"/>
        </w:rPr>
      </w:pPr>
      <w:r>
        <w:rPr>
          <w:rFonts w:ascii="Arial" w:eastAsia="TimesNewRomanPS-BoldMT" w:hAnsi="Arial" w:cs="Arial"/>
          <w:bCs/>
        </w:rPr>
        <w:t xml:space="preserve">5. </w:t>
      </w:r>
      <w:r w:rsidR="004217DC">
        <w:rPr>
          <w:rFonts w:ascii="Arial" w:eastAsia="TimesNewRomanPS-BoldMT" w:hAnsi="Arial" w:cs="Arial"/>
          <w:bCs/>
        </w:rPr>
        <w:t>Analiza transakcyjna:</w:t>
      </w:r>
    </w:p>
    <w:p w:rsidR="00B02019" w:rsidRPr="00B02019" w:rsidRDefault="00F10CEA" w:rsidP="008B3CD4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d</w:t>
      </w:r>
      <w:r w:rsidR="00B02019" w:rsidRPr="00B02019">
        <w:rPr>
          <w:rFonts w:ascii="Arial" w:hAnsi="Arial" w:cs="Arial"/>
        </w:rPr>
        <w:t>eficyt uwagi</w:t>
      </w:r>
      <w:r w:rsidR="004217DC">
        <w:rPr>
          <w:rFonts w:ascii="Arial" w:hAnsi="Arial" w:cs="Arial"/>
        </w:rPr>
        <w:t>,</w:t>
      </w:r>
    </w:p>
    <w:p w:rsidR="00B02019" w:rsidRPr="00B02019" w:rsidRDefault="00F10CEA" w:rsidP="008B3CD4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b</w:t>
      </w:r>
      <w:r w:rsidR="00B02019" w:rsidRPr="00B02019">
        <w:rPr>
          <w:rFonts w:ascii="Arial" w:hAnsi="Arial" w:cs="Arial"/>
        </w:rPr>
        <w:t>ierna i otwarta agresja</w:t>
      </w:r>
      <w:r w:rsidR="004217DC">
        <w:rPr>
          <w:rFonts w:ascii="Arial" w:hAnsi="Arial" w:cs="Arial"/>
        </w:rPr>
        <w:t>,</w:t>
      </w:r>
    </w:p>
    <w:p w:rsidR="00B02019" w:rsidRPr="00B02019" w:rsidRDefault="00F10CEA" w:rsidP="008B3CD4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s</w:t>
      </w:r>
      <w:r w:rsidR="00B02019" w:rsidRPr="00B02019">
        <w:rPr>
          <w:rFonts w:ascii="Arial" w:hAnsi="Arial" w:cs="Arial"/>
        </w:rPr>
        <w:t>krypty poboru energii i wymuszania uwagi przez dzieci w przedszkolu</w:t>
      </w:r>
      <w:r w:rsidR="004217DC">
        <w:rPr>
          <w:rFonts w:ascii="Arial" w:hAnsi="Arial" w:cs="Arial"/>
        </w:rPr>
        <w:t>,</w:t>
      </w:r>
    </w:p>
    <w:p w:rsidR="00B02019" w:rsidRPr="00B02019" w:rsidRDefault="00F10CEA" w:rsidP="008B3CD4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t</w:t>
      </w:r>
      <w:r w:rsidR="00B02019" w:rsidRPr="00B02019">
        <w:rPr>
          <w:rFonts w:ascii="Arial" w:hAnsi="Arial" w:cs="Arial"/>
        </w:rPr>
        <w:t>rójkąt dramatyczny – klasyczny schemat skryptowy.</w:t>
      </w:r>
    </w:p>
    <w:p w:rsidR="00B02019" w:rsidRPr="00B02019" w:rsidRDefault="00F10CEA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6. </w:t>
      </w:r>
      <w:r w:rsidR="004217DC">
        <w:rPr>
          <w:rFonts w:ascii="Arial" w:eastAsia="TimesNewRomanPS-BoldMT" w:hAnsi="Arial" w:cs="Arial"/>
          <w:bCs/>
        </w:rPr>
        <w:t>Co to są emocje:</w:t>
      </w:r>
    </w:p>
    <w:p w:rsidR="00B02019" w:rsidRPr="00B02019" w:rsidRDefault="007208D2" w:rsidP="008B3CD4">
      <w:pPr>
        <w:widowControl w:val="0"/>
        <w:tabs>
          <w:tab w:val="left" w:pos="709"/>
          <w:tab w:val="left" w:pos="2880"/>
        </w:tabs>
        <w:suppressAutoHyphens/>
        <w:ind w:left="709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j</w:t>
      </w:r>
      <w:r w:rsidR="00B02019" w:rsidRPr="00B02019">
        <w:rPr>
          <w:rFonts w:ascii="Arial" w:hAnsi="Arial" w:cs="Arial"/>
        </w:rPr>
        <w:t>akość życia zależy od j</w:t>
      </w:r>
      <w:r w:rsidR="004217DC">
        <w:rPr>
          <w:rFonts w:ascii="Arial" w:hAnsi="Arial" w:cs="Arial"/>
        </w:rPr>
        <w:t>akości emocji, które przeżywamy,</w:t>
      </w:r>
    </w:p>
    <w:p w:rsidR="00B02019" w:rsidRPr="00B02019" w:rsidRDefault="007208D2" w:rsidP="008B3CD4">
      <w:pPr>
        <w:widowControl w:val="0"/>
        <w:tabs>
          <w:tab w:val="left" w:pos="709"/>
          <w:tab w:val="left" w:pos="2880"/>
        </w:tabs>
        <w:suppressAutoHyphens/>
        <w:ind w:left="709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p</w:t>
      </w:r>
      <w:r w:rsidR="00B02019" w:rsidRPr="00B02019">
        <w:rPr>
          <w:rFonts w:ascii="Arial" w:hAnsi="Arial" w:cs="Arial"/>
        </w:rPr>
        <w:t xml:space="preserve">rocedura – praktyczna </w:t>
      </w:r>
      <w:r w:rsidR="004217DC">
        <w:rPr>
          <w:rFonts w:ascii="Arial" w:hAnsi="Arial" w:cs="Arial"/>
        </w:rPr>
        <w:t>pomoc w pacy z emocjami,</w:t>
      </w:r>
    </w:p>
    <w:p w:rsidR="00B02019" w:rsidRPr="00B02019" w:rsidRDefault="007208D2" w:rsidP="008B3CD4">
      <w:pPr>
        <w:widowControl w:val="0"/>
        <w:tabs>
          <w:tab w:val="left" w:pos="709"/>
          <w:tab w:val="left" w:pos="2880"/>
        </w:tabs>
        <w:suppressAutoHyphens/>
        <w:ind w:left="709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b</w:t>
      </w:r>
      <w:r w:rsidR="00B02019" w:rsidRPr="00B02019">
        <w:rPr>
          <w:rFonts w:ascii="Arial" w:hAnsi="Arial" w:cs="Arial"/>
        </w:rPr>
        <w:t xml:space="preserve">ajka </w:t>
      </w:r>
      <w:proofErr w:type="spellStart"/>
      <w:r w:rsidR="00B02019" w:rsidRPr="00B02019">
        <w:rPr>
          <w:rFonts w:ascii="Arial" w:hAnsi="Arial" w:cs="Arial"/>
        </w:rPr>
        <w:t>somatoterapeutyczna</w:t>
      </w:r>
      <w:proofErr w:type="spellEnd"/>
      <w:r w:rsidR="00B02019" w:rsidRPr="00B02019">
        <w:rPr>
          <w:rFonts w:ascii="Arial" w:hAnsi="Arial" w:cs="Arial"/>
        </w:rPr>
        <w:t xml:space="preserve"> – procedura pracy z lękiem dla Dziecka.</w:t>
      </w:r>
    </w:p>
    <w:p w:rsidR="00B02019" w:rsidRPr="00B02019" w:rsidRDefault="007208D2" w:rsidP="008B3CD4">
      <w:pPr>
        <w:pStyle w:val="Akapitzlist"/>
        <w:widowControl w:val="0"/>
        <w:tabs>
          <w:tab w:val="left" w:pos="567"/>
          <w:tab w:val="left" w:pos="2880"/>
        </w:tabs>
        <w:suppressAutoHyphens/>
        <w:autoSpaceDE w:val="0"/>
        <w:ind w:left="284"/>
        <w:contextualSpacing/>
        <w:jc w:val="both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7. </w:t>
      </w:r>
      <w:r w:rsidR="00B02019" w:rsidRPr="00B02019">
        <w:rPr>
          <w:rFonts w:ascii="Arial" w:eastAsia="TimesNewRomanPS-BoldMT" w:hAnsi="Arial" w:cs="Arial"/>
          <w:bCs/>
        </w:rPr>
        <w:t>Zabawa – rola i znaczenie zabawy w ksz</w:t>
      </w:r>
      <w:r w:rsidR="004F5F2F">
        <w:rPr>
          <w:rFonts w:ascii="Arial" w:eastAsia="TimesNewRomanPS-BoldMT" w:hAnsi="Arial" w:cs="Arial"/>
          <w:bCs/>
        </w:rPr>
        <w:t xml:space="preserve">tałtowaniu gotowości szkolnej u </w:t>
      </w:r>
      <w:r w:rsidR="00B02019" w:rsidRPr="00B02019">
        <w:rPr>
          <w:rFonts w:ascii="Arial" w:eastAsia="TimesNewRomanPS-BoldMT" w:hAnsi="Arial" w:cs="Arial"/>
          <w:bCs/>
        </w:rPr>
        <w:t>dzieci przedszkolnych</w:t>
      </w:r>
      <w:r w:rsidR="004217DC">
        <w:rPr>
          <w:rFonts w:ascii="Arial" w:eastAsia="TimesNewRomanPS-BoldMT" w:hAnsi="Arial" w:cs="Arial"/>
          <w:bCs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8. </w:t>
      </w:r>
      <w:r w:rsidR="00B02019" w:rsidRPr="00B02019">
        <w:rPr>
          <w:rFonts w:ascii="Arial" w:eastAsia="TimesNewRomanPS-BoldMT" w:hAnsi="Arial" w:cs="Arial"/>
        </w:rPr>
        <w:t>Zabawy fundamentalne – cel i zasady działania programu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9. </w:t>
      </w:r>
      <w:r w:rsidR="00B02019" w:rsidRPr="00B02019">
        <w:rPr>
          <w:rFonts w:ascii="Arial" w:eastAsia="TimesNewRomanPS-BoldMT" w:hAnsi="Arial" w:cs="Arial"/>
        </w:rPr>
        <w:t>Zabawy rozwijające inteligencję językową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10. </w:t>
      </w:r>
      <w:r w:rsidR="00B02019" w:rsidRPr="00B02019">
        <w:rPr>
          <w:rFonts w:ascii="Arial" w:eastAsia="TimesNewRomanPS-BoldMT" w:hAnsi="Arial" w:cs="Arial"/>
        </w:rPr>
        <w:t>Zabawy z liczbami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11. </w:t>
      </w:r>
      <w:r w:rsidR="00B02019" w:rsidRPr="00B02019">
        <w:rPr>
          <w:rFonts w:ascii="Arial" w:eastAsia="TimesNewRomanPS-BoldMT" w:hAnsi="Arial" w:cs="Arial"/>
        </w:rPr>
        <w:t>Zabawy rozwijające inteligencję ruchową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12. </w:t>
      </w:r>
      <w:r w:rsidR="00B02019" w:rsidRPr="00B02019">
        <w:rPr>
          <w:rFonts w:ascii="Arial" w:eastAsia="TimesNewRomanPS-BoldMT" w:hAnsi="Arial" w:cs="Arial"/>
        </w:rPr>
        <w:t>Zabawy rozwijające inteligencję muzyczną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13. </w:t>
      </w:r>
      <w:r w:rsidR="00B02019" w:rsidRPr="00B02019">
        <w:rPr>
          <w:rFonts w:ascii="Arial" w:eastAsia="TimesNewRomanPS-BoldMT" w:hAnsi="Arial" w:cs="Arial"/>
        </w:rPr>
        <w:t>Zabawy rozwijające kreatywność i wyobraźnię</w:t>
      </w:r>
      <w:r w:rsidR="004217DC">
        <w:rPr>
          <w:rFonts w:ascii="Arial" w:eastAsia="TimesNewRomanPS-BoldMT" w:hAnsi="Arial" w:cs="Arial"/>
        </w:rPr>
        <w:t>.</w:t>
      </w:r>
    </w:p>
    <w:p w:rsidR="00B02019" w:rsidRPr="00B02019" w:rsidRDefault="007208D2" w:rsidP="008B3CD4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14. </w:t>
      </w:r>
      <w:r w:rsidR="00B02019" w:rsidRPr="00B02019">
        <w:rPr>
          <w:rFonts w:ascii="Arial" w:eastAsia="TimesNewRomanPS-BoldMT" w:hAnsi="Arial" w:cs="Arial"/>
        </w:rPr>
        <w:t>Praktyczny warsztat z wykorzystaniem pomocy dydaktycznych.</w:t>
      </w:r>
    </w:p>
    <w:p w:rsidR="00B02019" w:rsidRPr="0087048B" w:rsidRDefault="007208D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15. </w:t>
      </w:r>
      <w:r w:rsidR="00B02019" w:rsidRPr="0087048B">
        <w:rPr>
          <w:rFonts w:ascii="Arial" w:eastAsia="TimesNewRomanPSMT" w:hAnsi="Arial" w:cs="Arial"/>
          <w:bCs/>
        </w:rPr>
        <w:t>Przegląd skryptów trenerskich.</w:t>
      </w:r>
    </w:p>
    <w:p w:rsidR="00B02019" w:rsidRPr="00A23D23" w:rsidRDefault="007208D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hAnsi="Arial" w:cs="Arial"/>
        </w:rPr>
      </w:pPr>
      <w:r>
        <w:rPr>
          <w:rFonts w:ascii="Arial" w:eastAsia="TimesNewRomanPSMT" w:hAnsi="Arial" w:cs="Arial"/>
          <w:bCs/>
        </w:rPr>
        <w:t xml:space="preserve">16. </w:t>
      </w:r>
      <w:r w:rsidR="00B02019" w:rsidRPr="0087048B">
        <w:rPr>
          <w:rFonts w:ascii="Arial" w:eastAsia="TimesNewRomanPSMT" w:hAnsi="Arial" w:cs="Arial"/>
          <w:bCs/>
        </w:rPr>
        <w:t xml:space="preserve">Omówienie i realizacja eksperymentów z programu </w:t>
      </w:r>
      <w:proofErr w:type="spellStart"/>
      <w:r w:rsidR="00B02019" w:rsidRPr="0087048B">
        <w:rPr>
          <w:rFonts w:ascii="Arial" w:eastAsia="TimesNewRomanPSMT" w:hAnsi="Arial" w:cs="Arial"/>
          <w:bCs/>
        </w:rPr>
        <w:t>edukacyjnego</w:t>
      </w:r>
      <w:r w:rsidR="00B02019" w:rsidRPr="00A23D23">
        <w:rPr>
          <w:rFonts w:ascii="Arial" w:hAnsi="Arial" w:cs="Arial"/>
        </w:rPr>
        <w:t>i</w:t>
      </w:r>
      <w:proofErr w:type="spellEnd"/>
      <w:r w:rsidR="00B02019" w:rsidRPr="00A23D23">
        <w:rPr>
          <w:rFonts w:ascii="Arial" w:hAnsi="Arial" w:cs="Arial"/>
        </w:rPr>
        <w:t xml:space="preserve"> jedno na poziomie podstawowym 12 godzin - 2 dni po 6 godzin</w:t>
      </w:r>
      <w:r>
        <w:rPr>
          <w:rFonts w:ascii="Arial" w:hAnsi="Arial" w:cs="Arial"/>
        </w:rPr>
        <w:t>.</w:t>
      </w:r>
    </w:p>
    <w:p w:rsidR="00B02019" w:rsidRPr="0087048B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7048B">
        <w:rPr>
          <w:rFonts w:ascii="Arial" w:hAnsi="Arial" w:cs="Arial"/>
        </w:rPr>
        <w:t>Z następującej tematyki:</w:t>
      </w:r>
    </w:p>
    <w:p w:rsidR="00B02019" w:rsidRPr="0087048B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87048B">
        <w:rPr>
          <w:rFonts w:ascii="Arial" w:hAnsi="Arial" w:cs="Arial"/>
        </w:rPr>
        <w:t>Dzień pierwszy: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1. </w:t>
      </w:r>
      <w:r w:rsidR="00B02019" w:rsidRPr="0087048B">
        <w:rPr>
          <w:rFonts w:ascii="Arial" w:eastAsia="TimesNewRomanPS-BoldMT" w:hAnsi="Arial" w:cs="Arial"/>
          <w:bCs/>
        </w:rPr>
        <w:t>Cele i założenia Programu Edukacyjnego</w:t>
      </w:r>
      <w:r w:rsidR="004217DC">
        <w:rPr>
          <w:rFonts w:ascii="Arial" w:eastAsia="TimesNewRomanPS-BoldMT" w:hAnsi="Arial" w:cs="Arial"/>
          <w:bCs/>
        </w:rPr>
        <w:t>.</w:t>
      </w:r>
    </w:p>
    <w:p w:rsidR="00B02019" w:rsidRPr="0087048B" w:rsidRDefault="007208D2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2. </w:t>
      </w:r>
      <w:r w:rsidR="00B02019" w:rsidRPr="0087048B">
        <w:rPr>
          <w:rFonts w:ascii="Arial" w:eastAsia="TimesNewRomanPS-BoldMT" w:hAnsi="Arial" w:cs="Arial"/>
          <w:bCs/>
        </w:rPr>
        <w:t>Fenomenologia mózgu ludzkiego.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3. </w:t>
      </w:r>
      <w:r w:rsidR="00B02019" w:rsidRPr="0087048B">
        <w:rPr>
          <w:rFonts w:ascii="Arial" w:eastAsia="TimesNewRomanPS-BoldMT" w:hAnsi="Arial" w:cs="Arial"/>
        </w:rPr>
        <w:t>Niezwykłe możliwości uczenia się małych dzieci</w:t>
      </w:r>
      <w:r w:rsidR="004217DC">
        <w:rPr>
          <w:rFonts w:ascii="Arial" w:eastAsia="TimesNewRomanPS-Bold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4. </w:t>
      </w:r>
      <w:r w:rsidR="00B02019" w:rsidRPr="0087048B">
        <w:rPr>
          <w:rFonts w:ascii="Arial" w:eastAsia="TimesNewRomanPS-BoldMT" w:hAnsi="Arial" w:cs="Arial"/>
          <w:bCs/>
        </w:rPr>
        <w:t>Czytanie.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5. </w:t>
      </w:r>
      <w:r w:rsidR="00B02019" w:rsidRPr="0087048B">
        <w:rPr>
          <w:rFonts w:ascii="Arial" w:eastAsia="TimesNewRomanPSMT" w:hAnsi="Arial" w:cs="Arial"/>
        </w:rPr>
        <w:t>Co to jest czytanie</w:t>
      </w:r>
      <w:r w:rsidR="004217DC">
        <w:rPr>
          <w:rFonts w:ascii="Arial" w:eastAsia="TimesNewRomanPS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6. </w:t>
      </w:r>
      <w:r w:rsidR="00B02019" w:rsidRPr="0087048B">
        <w:rPr>
          <w:rFonts w:ascii="Arial" w:eastAsia="TimesNewRomanPSMT" w:hAnsi="Arial" w:cs="Arial"/>
        </w:rPr>
        <w:t>Społeczeństwo Wiedzy i czytanie w XXI wieku</w:t>
      </w:r>
      <w:r w:rsidR="004217DC">
        <w:rPr>
          <w:rFonts w:ascii="Arial" w:eastAsia="TimesNewRomanPS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7. </w:t>
      </w:r>
      <w:r w:rsidR="00B02019" w:rsidRPr="0087048B">
        <w:rPr>
          <w:rFonts w:ascii="Arial" w:hAnsi="Arial" w:cs="Arial"/>
        </w:rPr>
        <w:t>Społeczeństwo w Erze Informacji</w:t>
      </w:r>
      <w:r w:rsidR="004217DC">
        <w:rPr>
          <w:rFonts w:ascii="Arial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8. </w:t>
      </w:r>
      <w:r w:rsidR="00B02019" w:rsidRPr="0087048B">
        <w:rPr>
          <w:rFonts w:ascii="Arial" w:hAnsi="Arial" w:cs="Arial"/>
        </w:rPr>
        <w:t>Słowo pisane – podstawowy nośnik informacji</w:t>
      </w:r>
      <w:r w:rsidR="004217DC">
        <w:rPr>
          <w:rFonts w:ascii="Arial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9. </w:t>
      </w:r>
      <w:r w:rsidR="00B02019" w:rsidRPr="0087048B">
        <w:rPr>
          <w:rFonts w:ascii="Arial" w:hAnsi="Arial" w:cs="Arial"/>
        </w:rPr>
        <w:t>Czy czytanie może być funkcją, rozwijającą się od urodzenia?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="00B02019" w:rsidRPr="0087048B">
        <w:rPr>
          <w:rFonts w:ascii="Arial" w:hAnsi="Arial" w:cs="Arial"/>
        </w:rPr>
        <w:t>Odzwierciedlenie otoczenia w postaci reprezentacji semantycznych i syntaktycznych w mózgu małego dziecka</w:t>
      </w:r>
      <w:r w:rsidR="004217DC">
        <w:rPr>
          <w:rFonts w:ascii="Arial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11. </w:t>
      </w:r>
      <w:r w:rsidR="00B02019" w:rsidRPr="0087048B">
        <w:rPr>
          <w:rFonts w:ascii="Arial" w:eastAsia="TimesNewRomanPSMT" w:hAnsi="Arial" w:cs="Arial"/>
        </w:rPr>
        <w:t>Jak małe dziecko uczy się czytać – naturalne czytanie</w:t>
      </w:r>
      <w:r w:rsidR="004217DC">
        <w:rPr>
          <w:rFonts w:ascii="Arial" w:eastAsia="TimesNewRomanPS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12. </w:t>
      </w:r>
      <w:r w:rsidR="00B02019" w:rsidRPr="0087048B">
        <w:rPr>
          <w:rFonts w:ascii="Arial" w:eastAsia="TimesNewRomanPSMT" w:hAnsi="Arial" w:cs="Arial"/>
        </w:rPr>
        <w:t>Błędy popełniane w szkole, które są źródłem problemów z czytaniem</w:t>
      </w:r>
      <w:r w:rsidR="004217DC">
        <w:rPr>
          <w:rFonts w:ascii="Arial" w:eastAsia="TimesNewRomanPS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13. </w:t>
      </w:r>
      <w:r w:rsidR="00B02019" w:rsidRPr="0087048B">
        <w:rPr>
          <w:rFonts w:ascii="Arial" w:eastAsia="TimesNewRomanPSMT" w:hAnsi="Arial" w:cs="Arial"/>
        </w:rPr>
        <w:t>Dlaczego TRZEBA zacząć naukę czytania już w Przedszkolu</w:t>
      </w:r>
      <w:r w:rsidR="004217DC">
        <w:rPr>
          <w:rFonts w:ascii="Arial" w:eastAsia="TimesNewRomanPS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14. </w:t>
      </w:r>
      <w:r w:rsidR="00B02019" w:rsidRPr="0087048B">
        <w:rPr>
          <w:rFonts w:ascii="Arial" w:eastAsia="TimesNewRomanPS-BoldMT" w:hAnsi="Arial" w:cs="Arial"/>
          <w:bCs/>
        </w:rPr>
        <w:t>Warsztat podnoszący sprawność czytania dla nauczycieli.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15. </w:t>
      </w:r>
      <w:r w:rsidR="00B02019" w:rsidRPr="0087048B">
        <w:rPr>
          <w:rFonts w:ascii="Arial" w:eastAsia="TimesNewRomanPS-BoldMT" w:hAnsi="Arial" w:cs="Arial"/>
        </w:rPr>
        <w:t>Fizjologia pracy oka podczas czytania</w:t>
      </w:r>
      <w:r w:rsidR="004217DC">
        <w:rPr>
          <w:rFonts w:ascii="Arial" w:eastAsia="TimesNewRomanPS-BoldMT" w:hAnsi="Arial" w:cs="Arial"/>
        </w:rPr>
        <w:t>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16. </w:t>
      </w:r>
      <w:r w:rsidR="004217DC">
        <w:rPr>
          <w:rFonts w:ascii="Arial" w:eastAsia="TimesNewRomanPS-BoldMT" w:hAnsi="Arial" w:cs="Arial"/>
        </w:rPr>
        <w:t>Metody czytania dzieciom.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17. </w:t>
      </w:r>
      <w:r w:rsidR="00B02019" w:rsidRPr="0087048B">
        <w:rPr>
          <w:rFonts w:ascii="Arial" w:eastAsia="TimesNewRomanPS-BoldMT" w:hAnsi="Arial" w:cs="Arial"/>
          <w:bCs/>
        </w:rPr>
        <w:t>R</w:t>
      </w:r>
      <w:r w:rsidR="004217DC">
        <w:rPr>
          <w:rFonts w:ascii="Arial" w:eastAsia="TimesNewRomanPS-BoldMT" w:hAnsi="Arial" w:cs="Arial"/>
          <w:bCs/>
        </w:rPr>
        <w:t>ealizacja Programu Edukacyjnego:</w:t>
      </w:r>
    </w:p>
    <w:p w:rsidR="00B02019" w:rsidRPr="0087048B" w:rsidRDefault="007208D2" w:rsidP="008B3CD4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- </w:t>
      </w:r>
      <w:r w:rsidR="004217DC">
        <w:rPr>
          <w:rFonts w:ascii="Arial" w:eastAsia="TimesNewRomanPS-BoldMT" w:hAnsi="Arial" w:cs="Arial"/>
        </w:rPr>
        <w:t>o</w:t>
      </w:r>
      <w:r w:rsidR="00B02019" w:rsidRPr="0087048B">
        <w:rPr>
          <w:rFonts w:ascii="Arial" w:eastAsia="TimesNewRomanPS-BoldMT" w:hAnsi="Arial" w:cs="Arial"/>
        </w:rPr>
        <w:t>mówienie materiałów trenerskich</w:t>
      </w:r>
      <w:r w:rsidR="004217DC">
        <w:rPr>
          <w:rFonts w:ascii="Arial" w:eastAsia="TimesNewRomanPS-BoldMT" w:hAnsi="Arial" w:cs="Arial"/>
        </w:rPr>
        <w:t>,</w:t>
      </w:r>
    </w:p>
    <w:p w:rsidR="00B02019" w:rsidRPr="0087048B" w:rsidRDefault="007208D2" w:rsidP="008B3CD4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- </w:t>
      </w:r>
      <w:r w:rsidR="004217DC">
        <w:rPr>
          <w:rFonts w:ascii="Arial" w:eastAsia="TimesNewRomanPS-BoldMT" w:hAnsi="Arial" w:cs="Arial"/>
        </w:rPr>
        <w:t>r</w:t>
      </w:r>
      <w:r w:rsidR="00B02019" w:rsidRPr="0087048B">
        <w:rPr>
          <w:rFonts w:ascii="Arial" w:eastAsia="TimesNewRomanPS-BoldMT" w:hAnsi="Arial" w:cs="Arial"/>
        </w:rPr>
        <w:t>ozpisanie ważnych elementów zajęć</w:t>
      </w:r>
      <w:r w:rsidR="004217DC">
        <w:rPr>
          <w:rFonts w:ascii="Arial" w:eastAsia="TimesNewRomanPS-BoldMT" w:hAnsi="Arial" w:cs="Arial"/>
        </w:rPr>
        <w:t>,</w:t>
      </w:r>
    </w:p>
    <w:p w:rsidR="00B02019" w:rsidRPr="0087048B" w:rsidRDefault="007208D2" w:rsidP="008B3CD4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MT" w:hAnsi="Arial" w:cs="Arial"/>
        </w:rPr>
        <w:t xml:space="preserve">- </w:t>
      </w:r>
      <w:r w:rsidR="004217DC">
        <w:rPr>
          <w:rFonts w:ascii="Arial" w:eastAsia="TimesNewRomanPSMT" w:hAnsi="Arial" w:cs="Arial"/>
        </w:rPr>
        <w:t>k</w:t>
      </w:r>
      <w:r w:rsidR="00B02019" w:rsidRPr="0087048B">
        <w:rPr>
          <w:rFonts w:ascii="Arial" w:eastAsia="TimesNewRomanPSMT" w:hAnsi="Arial" w:cs="Arial"/>
        </w:rPr>
        <w:t>ąpiel wyrazowa, wprowadzanie tablic z wyrazami – zasady ekspozycji</w:t>
      </w:r>
      <w:r w:rsidR="004217DC">
        <w:rPr>
          <w:rFonts w:ascii="Arial" w:eastAsia="TimesNewRomanPSMT" w:hAnsi="Arial" w:cs="Arial"/>
        </w:rPr>
        <w:t>,</w:t>
      </w:r>
    </w:p>
    <w:p w:rsidR="00B02019" w:rsidRPr="0087048B" w:rsidRDefault="007208D2" w:rsidP="008B3CD4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MT" w:hAnsi="Arial" w:cs="Arial"/>
        </w:rPr>
        <w:t xml:space="preserve">- </w:t>
      </w:r>
      <w:r w:rsidR="004217DC">
        <w:rPr>
          <w:rFonts w:ascii="Arial" w:eastAsia="TimesNewRomanPSMT" w:hAnsi="Arial" w:cs="Arial"/>
        </w:rPr>
        <w:t>z</w:t>
      </w:r>
      <w:r w:rsidR="00B02019" w:rsidRPr="0087048B">
        <w:rPr>
          <w:rFonts w:ascii="Arial" w:eastAsia="TimesNewRomanPSMT" w:hAnsi="Arial" w:cs="Arial"/>
        </w:rPr>
        <w:t>abawy utrwalające wyrazy na zajęciach</w:t>
      </w:r>
      <w:r w:rsidR="004217DC">
        <w:rPr>
          <w:rFonts w:ascii="Arial" w:eastAsia="TimesNewRomanPSMT" w:hAnsi="Arial" w:cs="Arial"/>
        </w:rPr>
        <w:t>,</w:t>
      </w:r>
    </w:p>
    <w:p w:rsidR="0072613E" w:rsidRDefault="0072613E" w:rsidP="00273553">
      <w:pPr>
        <w:jc w:val="right"/>
        <w:rPr>
          <w:rFonts w:ascii="Arial" w:hAnsi="Arial" w:cs="Arial"/>
          <w:sz w:val="20"/>
        </w:rPr>
      </w:pP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4</w:t>
      </w:r>
    </w:p>
    <w:p w:rsidR="00B02019" w:rsidRPr="0087048B" w:rsidRDefault="00F209EA" w:rsidP="008B3CD4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18. </w:t>
      </w:r>
      <w:r w:rsidR="00B02019" w:rsidRPr="0087048B">
        <w:rPr>
          <w:rFonts w:ascii="Arial" w:eastAsia="TimesNewRomanPSMT" w:hAnsi="Arial" w:cs="Arial"/>
        </w:rPr>
        <w:t>Gry utrwalające dla rodziców</w:t>
      </w:r>
      <w:r w:rsidR="004217DC">
        <w:rPr>
          <w:rFonts w:ascii="Arial" w:eastAsia="TimesNewRomanPSMT" w:hAnsi="Arial" w:cs="Arial"/>
        </w:rPr>
        <w:t>.</w:t>
      </w:r>
    </w:p>
    <w:p w:rsidR="00B02019" w:rsidRPr="0087048B" w:rsidRDefault="00B02019" w:rsidP="008B3CD4">
      <w:pPr>
        <w:widowControl w:val="0"/>
        <w:tabs>
          <w:tab w:val="left" w:pos="720"/>
          <w:tab w:val="left" w:pos="2880"/>
        </w:tabs>
        <w:autoSpaceDE w:val="0"/>
        <w:rPr>
          <w:rFonts w:ascii="Arial" w:eastAsia="TimesNewRomanPSMT" w:hAnsi="Arial" w:cs="Arial"/>
        </w:rPr>
      </w:pPr>
    </w:p>
    <w:p w:rsidR="00B02019" w:rsidRPr="0087048B" w:rsidRDefault="00B02019" w:rsidP="008B3CD4">
      <w:pPr>
        <w:snapToGrid w:val="0"/>
        <w:rPr>
          <w:rFonts w:ascii="Arial" w:hAnsi="Arial" w:cs="Arial"/>
        </w:rPr>
      </w:pPr>
      <w:r w:rsidRPr="0087048B">
        <w:rPr>
          <w:rFonts w:ascii="Arial" w:hAnsi="Arial" w:cs="Arial"/>
        </w:rPr>
        <w:t>Dzień drugi:</w:t>
      </w:r>
    </w:p>
    <w:p w:rsidR="00B02019" w:rsidRPr="00B02019" w:rsidRDefault="00806742" w:rsidP="008B3CD4">
      <w:pPr>
        <w:widowControl w:val="0"/>
        <w:tabs>
          <w:tab w:val="left" w:pos="284"/>
          <w:tab w:val="left" w:pos="2880"/>
        </w:tabs>
        <w:suppressAutoHyphens/>
        <w:snapToGrid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B02019" w:rsidRPr="00B02019">
        <w:rPr>
          <w:rFonts w:ascii="Arial" w:hAnsi="Arial" w:cs="Arial"/>
        </w:rPr>
        <w:t>Wzorce Myślenia i indywidualne style poznawcze: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fizjologia procesu uczenia się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schemat obiegu informacji w mózgu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mózg, ciało i informacja (percepcja)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zmysły i ciało w procesie uczenia się dzieci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wzorce myślenia w relacjach (rodzic – dziecko; nauczyciel – dziecko)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02019" w:rsidRPr="00B02019">
        <w:rPr>
          <w:rFonts w:ascii="Arial" w:hAnsi="Arial" w:cs="Arial"/>
        </w:rPr>
        <w:t>Problemy z czytaniem, pisaniem i ortografią w świetle Indywidualnych Wzorców Myślenia: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6 Indywidualnych Wzorców Myślenia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skłonności do problemów w szkole, w zależności od Wzorca Myślenia którym posługuje się dziecko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metody radzenia sobie z problemami poprzez aktywizację Indywidualnego Wzorca Myślenia</w:t>
      </w:r>
      <w:r w:rsidR="004217DC">
        <w:rPr>
          <w:rFonts w:ascii="Arial" w:hAnsi="Arial" w:cs="Arial"/>
        </w:rPr>
        <w:t>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B02019" w:rsidRPr="00B02019">
        <w:rPr>
          <w:rFonts w:ascii="Arial" w:hAnsi="Arial" w:cs="Arial"/>
        </w:rPr>
        <w:t>Cykle życia</w:t>
      </w:r>
      <w:r w:rsidR="004217DC">
        <w:rPr>
          <w:rFonts w:ascii="Arial" w:hAnsi="Arial" w:cs="Arial"/>
        </w:rPr>
        <w:t>:</w:t>
      </w:r>
    </w:p>
    <w:p w:rsidR="00B02019" w:rsidRPr="00B02019" w:rsidRDefault="00806742" w:rsidP="008B3CD4">
      <w:pPr>
        <w:widowControl w:val="0"/>
        <w:tabs>
          <w:tab w:val="left" w:pos="709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i</w:t>
      </w:r>
      <w:r w:rsidR="00B02019" w:rsidRPr="00B02019">
        <w:rPr>
          <w:rFonts w:ascii="Arial" w:hAnsi="Arial" w:cs="Arial"/>
        </w:rPr>
        <w:t>nspiracja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709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k</w:t>
      </w:r>
      <w:r w:rsidR="00B02019" w:rsidRPr="00B02019">
        <w:rPr>
          <w:rFonts w:ascii="Arial" w:hAnsi="Arial" w:cs="Arial"/>
        </w:rPr>
        <w:t>ryzys</w:t>
      </w:r>
      <w:r w:rsidR="004217DC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709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4217DC">
        <w:rPr>
          <w:rFonts w:ascii="Arial" w:hAnsi="Arial" w:cs="Arial"/>
        </w:rPr>
        <w:t>s</w:t>
      </w:r>
      <w:r w:rsidR="00B02019" w:rsidRPr="00B02019">
        <w:rPr>
          <w:rFonts w:ascii="Arial" w:hAnsi="Arial" w:cs="Arial"/>
        </w:rPr>
        <w:t>tabilizacja</w:t>
      </w:r>
      <w:r w:rsidR="004217DC">
        <w:rPr>
          <w:rFonts w:ascii="Arial" w:hAnsi="Arial" w:cs="Arial"/>
        </w:rPr>
        <w:t>.</w:t>
      </w:r>
    </w:p>
    <w:p w:rsidR="00B02019" w:rsidRPr="00B02019" w:rsidRDefault="00806742" w:rsidP="008B3CD4">
      <w:pPr>
        <w:widowControl w:val="0"/>
        <w:suppressAutoHyphens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02019" w:rsidRPr="00B02019">
        <w:rPr>
          <w:rFonts w:ascii="Arial" w:hAnsi="Arial" w:cs="Arial"/>
        </w:rPr>
        <w:t>Kary i nagrody w procesie wychowania dziecka</w:t>
      </w:r>
      <w:r w:rsidR="004217DC">
        <w:rPr>
          <w:rFonts w:ascii="Arial" w:hAnsi="Arial" w:cs="Arial"/>
        </w:rPr>
        <w:t>.</w:t>
      </w:r>
    </w:p>
    <w:p w:rsidR="00B02019" w:rsidRPr="00806742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5. </w:t>
      </w:r>
      <w:r w:rsidR="004217DC">
        <w:rPr>
          <w:rFonts w:ascii="Arial" w:eastAsia="TimesNewRomanPS-BoldMT" w:hAnsi="Arial" w:cs="Arial"/>
          <w:bCs/>
        </w:rPr>
        <w:t>Potrzeba dotyku: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709"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- </w:t>
      </w:r>
      <w:r w:rsidR="004217DC">
        <w:rPr>
          <w:rFonts w:ascii="Arial" w:eastAsia="TimesNewRomanPSMT" w:hAnsi="Arial" w:cs="Arial"/>
        </w:rPr>
        <w:t>z</w:t>
      </w:r>
      <w:r w:rsidR="00B02019" w:rsidRPr="00B02019">
        <w:rPr>
          <w:rFonts w:ascii="Arial" w:eastAsia="TimesNewRomanPSMT" w:hAnsi="Arial" w:cs="Arial"/>
        </w:rPr>
        <w:t xml:space="preserve">aspokajanie podstawowych potrzeb dziecka poprzez dotyk i ruch. Metoda Weroniki </w:t>
      </w:r>
      <w:proofErr w:type="spellStart"/>
      <w:r w:rsidR="00B02019" w:rsidRPr="00B02019">
        <w:rPr>
          <w:rFonts w:ascii="Arial" w:eastAsia="TimesNewRomanPSMT" w:hAnsi="Arial" w:cs="Arial"/>
        </w:rPr>
        <w:t>She</w:t>
      </w:r>
      <w:r w:rsidR="004217DC">
        <w:rPr>
          <w:rFonts w:ascii="Arial" w:eastAsia="TimesNewRomanPSMT" w:hAnsi="Arial" w:cs="Arial"/>
        </w:rPr>
        <w:t>rborne</w:t>
      </w:r>
      <w:proofErr w:type="spellEnd"/>
      <w:r w:rsidR="004217DC">
        <w:rPr>
          <w:rFonts w:ascii="Arial" w:eastAsia="TimesNewRomanPSMT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709"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- </w:t>
      </w:r>
      <w:r w:rsidR="004217DC">
        <w:rPr>
          <w:rFonts w:ascii="Arial" w:eastAsia="TimesNewRomanPSMT" w:hAnsi="Arial" w:cs="Arial"/>
        </w:rPr>
        <w:t>m</w:t>
      </w:r>
      <w:r w:rsidR="00B02019" w:rsidRPr="00B02019">
        <w:rPr>
          <w:rFonts w:ascii="Arial" w:eastAsia="TimesNewRomanPSMT" w:hAnsi="Arial" w:cs="Arial"/>
        </w:rPr>
        <w:t xml:space="preserve">etoda Weroniki </w:t>
      </w:r>
      <w:proofErr w:type="spellStart"/>
      <w:r w:rsidR="00B02019" w:rsidRPr="00B02019">
        <w:rPr>
          <w:rFonts w:ascii="Arial" w:eastAsia="TimesNewRomanPSMT" w:hAnsi="Arial" w:cs="Arial"/>
        </w:rPr>
        <w:t>Sherborne</w:t>
      </w:r>
      <w:proofErr w:type="spellEnd"/>
      <w:r w:rsidR="00B02019" w:rsidRPr="00B02019">
        <w:rPr>
          <w:rFonts w:ascii="Arial" w:eastAsia="TimesNewRomanPSMT" w:hAnsi="Arial" w:cs="Arial"/>
        </w:rPr>
        <w:t xml:space="preserve"> jako sposób na likwidowanie napięc</w:t>
      </w:r>
      <w:r w:rsidR="004217DC">
        <w:rPr>
          <w:rFonts w:ascii="Arial" w:eastAsia="TimesNewRomanPSMT" w:hAnsi="Arial" w:cs="Arial"/>
        </w:rPr>
        <w:t>ia i stresu u dziecka i rodzica,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709"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- </w:t>
      </w:r>
      <w:r w:rsidR="004217DC">
        <w:rPr>
          <w:rFonts w:ascii="Arial" w:eastAsia="TimesNewRomanPSMT" w:hAnsi="Arial" w:cs="Arial"/>
        </w:rPr>
        <w:t>r</w:t>
      </w:r>
      <w:r w:rsidR="00B02019" w:rsidRPr="00B02019">
        <w:rPr>
          <w:rFonts w:ascii="Arial" w:eastAsia="TimesNewRomanPSMT" w:hAnsi="Arial" w:cs="Arial"/>
        </w:rPr>
        <w:t>ozruch i ruch rozwijający w Programie</w:t>
      </w:r>
      <w:r w:rsidR="004217DC">
        <w:rPr>
          <w:rFonts w:ascii="Arial" w:eastAsia="TimesNewRomanPSMT" w:hAnsi="Arial" w:cs="Arial"/>
        </w:rPr>
        <w:t>.</w:t>
      </w:r>
    </w:p>
    <w:p w:rsidR="00B02019" w:rsidRPr="00806742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-BoldMT" w:hAnsi="Arial" w:cs="Arial"/>
          <w:bCs/>
        </w:rPr>
        <w:t xml:space="preserve">6. </w:t>
      </w:r>
      <w:r w:rsidR="00B02019" w:rsidRPr="00806742">
        <w:rPr>
          <w:rFonts w:ascii="Arial" w:eastAsia="TimesNewRomanPS-BoldMT" w:hAnsi="Arial" w:cs="Arial"/>
          <w:bCs/>
        </w:rPr>
        <w:t xml:space="preserve">Warsztat z dramy: </w:t>
      </w:r>
      <w:r w:rsidR="00B02019" w:rsidRPr="00806742">
        <w:rPr>
          <w:rFonts w:ascii="Arial" w:eastAsia="TimesNewRomanPS-BoldMT" w:hAnsi="Arial" w:cs="Arial"/>
        </w:rPr>
        <w:t>co to jest drama, etapy dramy, praktyczny warsztat, metody realizacji dramy w Programie</w:t>
      </w:r>
      <w:r w:rsidR="00766FC7">
        <w:rPr>
          <w:rFonts w:ascii="Arial" w:eastAsia="TimesNewRomanPS-BoldMT" w:hAnsi="Arial" w:cs="Arial"/>
        </w:rPr>
        <w:t>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snapToGrid w:val="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7. </w:t>
      </w:r>
      <w:r w:rsidR="00B02019" w:rsidRPr="00B02019">
        <w:rPr>
          <w:rFonts w:ascii="Arial" w:hAnsi="Arial" w:cs="Arial"/>
          <w:bCs/>
        </w:rPr>
        <w:t>Rola pacynki w realizacji Programu.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snapToGrid w:val="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8. </w:t>
      </w:r>
      <w:r w:rsidR="00766FC7">
        <w:rPr>
          <w:rFonts w:ascii="Arial" w:hAnsi="Arial" w:cs="Arial"/>
          <w:bCs/>
        </w:rPr>
        <w:t>List i eksperymenty: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snapToGrid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rola eksperymentu w Programie</w:t>
      </w:r>
      <w:r w:rsidR="00766FC7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snapToGrid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listy i zaangażowanie dzieci w zadania</w:t>
      </w:r>
      <w:r w:rsidR="00766FC7">
        <w:rPr>
          <w:rFonts w:ascii="Arial" w:hAnsi="Arial" w:cs="Arial"/>
        </w:rPr>
        <w:t>,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snapToGrid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B02019">
        <w:rPr>
          <w:rFonts w:ascii="Arial" w:hAnsi="Arial" w:cs="Arial"/>
        </w:rPr>
        <w:t>listy i wprowadzenie dzieci w rolę</w:t>
      </w:r>
      <w:r w:rsidR="00766FC7">
        <w:rPr>
          <w:rFonts w:ascii="Arial" w:hAnsi="Arial" w:cs="Arial"/>
        </w:rPr>
        <w:t>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9. </w:t>
      </w:r>
      <w:r w:rsidR="00B02019" w:rsidRPr="00B02019">
        <w:rPr>
          <w:rFonts w:ascii="Arial" w:eastAsia="TimesNewRomanPSMT" w:hAnsi="Arial" w:cs="Arial"/>
          <w:bCs/>
        </w:rPr>
        <w:t>Plastrony – teoria i praktyka.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10. </w:t>
      </w:r>
      <w:r w:rsidR="00B02019" w:rsidRPr="00B02019">
        <w:rPr>
          <w:rFonts w:ascii="Arial" w:eastAsia="TimesNewRomanPSMT" w:hAnsi="Arial" w:cs="Arial"/>
          <w:bCs/>
        </w:rPr>
        <w:t>Jak wprowadzamy książeczki dla dzieci.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11. </w:t>
      </w:r>
      <w:r w:rsidR="00B02019" w:rsidRPr="00B02019">
        <w:rPr>
          <w:rFonts w:ascii="Arial" w:eastAsia="TimesNewRomanPSMT" w:hAnsi="Arial" w:cs="Arial"/>
          <w:bCs/>
        </w:rPr>
        <w:t>Informacje, których potrzebują rodzice.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12. </w:t>
      </w:r>
      <w:r w:rsidR="00B02019" w:rsidRPr="00B02019">
        <w:rPr>
          <w:rFonts w:ascii="Arial" w:eastAsia="TimesNewRomanPSMT" w:hAnsi="Arial" w:cs="Arial"/>
          <w:bCs/>
        </w:rPr>
        <w:t>Przegląd skryptów trenerskich.</w:t>
      </w:r>
    </w:p>
    <w:p w:rsidR="00B02019" w:rsidRPr="00B02019" w:rsidRDefault="00806742" w:rsidP="008B3CD4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13. </w:t>
      </w:r>
      <w:r w:rsidR="00B02019" w:rsidRPr="00B02019">
        <w:rPr>
          <w:rFonts w:ascii="Arial" w:eastAsia="TimesNewRomanPSMT" w:hAnsi="Arial" w:cs="Arial"/>
          <w:bCs/>
        </w:rPr>
        <w:t>Omówienie i realizacja eksperymentów z programu edukacyjnego.</w:t>
      </w:r>
    </w:p>
    <w:p w:rsidR="00B02019" w:rsidRPr="00B02019" w:rsidRDefault="00B02019" w:rsidP="008B3CD4">
      <w:pPr>
        <w:widowControl w:val="0"/>
        <w:autoSpaceDE w:val="0"/>
        <w:ind w:left="360"/>
        <w:rPr>
          <w:rFonts w:ascii="Arial" w:eastAsia="TimesNewRomanPSMT" w:hAnsi="Arial" w:cs="Arial"/>
          <w:bCs/>
        </w:rPr>
      </w:pP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Jedną godzinę szkolenia Zamawiający rozumie jako godzinę zegarową tj. 60 minut: w tym godzina edukacyjna = 45 minut i 15 minut przerwy. 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B02019">
        <w:rPr>
          <w:rFonts w:ascii="Arial" w:hAnsi="Arial" w:cs="Arial"/>
        </w:rPr>
        <w:t xml:space="preserve">Zamówienie obejmuje również warsztaty dla 147 rodziców w wymiarze 6 spotkań po 2 godziny, oraz konsultacje metodyczne tj. 2 spotkania </w:t>
      </w:r>
      <w:proofErr w:type="spellStart"/>
      <w:r w:rsidRPr="00B02019">
        <w:rPr>
          <w:rFonts w:ascii="Arial" w:hAnsi="Arial" w:cs="Arial"/>
        </w:rPr>
        <w:t>superwizyjne</w:t>
      </w:r>
      <w:proofErr w:type="spellEnd"/>
      <w:r w:rsidRPr="00B02019">
        <w:rPr>
          <w:rFonts w:ascii="Arial" w:hAnsi="Arial" w:cs="Arial"/>
        </w:rPr>
        <w:t xml:space="preserve"> w czasie realizacji zajęć z dziećmi mające na celu wsparcie metodyczne nauczycieli. Spotkania </w:t>
      </w:r>
      <w:proofErr w:type="spellStart"/>
      <w:r w:rsidRPr="00B02019">
        <w:rPr>
          <w:rFonts w:ascii="Arial" w:hAnsi="Arial" w:cs="Arial"/>
        </w:rPr>
        <w:t>superwizyjne</w:t>
      </w:r>
      <w:proofErr w:type="spellEnd"/>
      <w:r w:rsidRPr="00B02019">
        <w:rPr>
          <w:rFonts w:ascii="Arial" w:hAnsi="Arial" w:cs="Arial"/>
        </w:rPr>
        <w:t xml:space="preserve"> obywać się powinny raz na dwa miesiące w każdej z 8 grup w wymiarze 1 godziny lekcyjnej. Ponadto wsparcie metodyczne ma obejmować codzienną możliwość kontaktu mailowego i telefonicznego nauczycieli z metodykiem.</w:t>
      </w: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02019" w:rsidRPr="00B02019" w:rsidRDefault="00B02019" w:rsidP="008B3CD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Wykonawca zobowiązany jest zabezpieczyć słuchaczom dostęp do przygotowanych materiałów dydaktycznych wykorzystanych w szkoleniu :</w:t>
      </w:r>
    </w:p>
    <w:p w:rsidR="00B02019" w:rsidRDefault="00B02019" w:rsidP="00E23E1B">
      <w:pPr>
        <w:pStyle w:val="Akapitzlist"/>
        <w:numPr>
          <w:ilvl w:val="0"/>
          <w:numId w:val="39"/>
        </w:numPr>
        <w:suppressAutoHyphens/>
        <w:autoSpaceDE w:val="0"/>
        <w:autoSpaceDN w:val="0"/>
        <w:adjustRightInd w:val="0"/>
        <w:ind w:left="284"/>
        <w:contextualSpacing/>
        <w:jc w:val="both"/>
        <w:rPr>
          <w:rFonts w:ascii="Arial" w:hAnsi="Arial" w:cs="Arial"/>
        </w:rPr>
      </w:pPr>
      <w:r w:rsidRPr="00E23E1B">
        <w:rPr>
          <w:rFonts w:ascii="Arial" w:hAnsi="Arial" w:cs="Arial"/>
        </w:rPr>
        <w:t xml:space="preserve">dla nauczycieli: </w:t>
      </w:r>
    </w:p>
    <w:p w:rsidR="0072613E" w:rsidRDefault="0072613E" w:rsidP="00273553">
      <w:pPr>
        <w:pStyle w:val="Akapitzlist"/>
        <w:ind w:left="1080"/>
        <w:jc w:val="right"/>
        <w:rPr>
          <w:rFonts w:ascii="Arial" w:hAnsi="Arial" w:cs="Arial"/>
          <w:sz w:val="20"/>
        </w:rPr>
      </w:pPr>
    </w:p>
    <w:p w:rsidR="00273553" w:rsidRPr="00273553" w:rsidRDefault="00273553" w:rsidP="00273553">
      <w:pPr>
        <w:pStyle w:val="Akapitzlist"/>
        <w:ind w:left="1080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5</w:t>
      </w:r>
    </w:p>
    <w:p w:rsidR="00B02019" w:rsidRPr="00E23E1B" w:rsidRDefault="00B02019" w:rsidP="00E23E1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E23E1B">
        <w:rPr>
          <w:rFonts w:ascii="Arial" w:hAnsi="Arial" w:cs="Arial"/>
        </w:rPr>
        <w:t>kompleksowe scenariusze prowadzenia zajęć,</w:t>
      </w:r>
    </w:p>
    <w:p w:rsidR="00B02019" w:rsidRPr="00B02019" w:rsidRDefault="00B02019" w:rsidP="00E23E1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E23E1B">
        <w:rPr>
          <w:rFonts w:ascii="Arial" w:hAnsi="Arial" w:cs="Arial"/>
        </w:rPr>
        <w:t>skrypt</w:t>
      </w:r>
      <w:r w:rsidRPr="00B02019">
        <w:rPr>
          <w:rFonts w:ascii="Arial" w:hAnsi="Arial" w:cs="Arial"/>
        </w:rPr>
        <w:t xml:space="preserve"> zawierający zagadnienia teoretyczne ze szkolenia, </w:t>
      </w:r>
    </w:p>
    <w:p w:rsidR="00B02019" w:rsidRPr="00B02019" w:rsidRDefault="00B02019" w:rsidP="00E23E1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wzorcowy zestaw materiałów taki jak w przypadku dzieci( bez teczki),</w:t>
      </w:r>
    </w:p>
    <w:p w:rsidR="00B02019" w:rsidRPr="007C0CBD" w:rsidRDefault="00B02019" w:rsidP="00E23E1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wzory testów wiedzy dla każdego nauczyciela jeden wzorcowy odpowiedni </w:t>
      </w:r>
      <w:r w:rsidRPr="007C0CBD">
        <w:rPr>
          <w:rFonts w:ascii="Arial" w:hAnsi="Arial" w:cs="Arial"/>
        </w:rPr>
        <w:t xml:space="preserve">do grupy wiekowej w jakiej będzie prowadzić zajęcia, </w:t>
      </w:r>
    </w:p>
    <w:p w:rsidR="00B02019" w:rsidRPr="007C0CBD" w:rsidRDefault="00806742" w:rsidP="00E23E1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7C0CBD">
        <w:rPr>
          <w:rFonts w:ascii="Arial" w:hAnsi="Arial" w:cs="Arial"/>
        </w:rPr>
        <w:t xml:space="preserve">dostęp do </w:t>
      </w:r>
      <w:proofErr w:type="spellStart"/>
      <w:r w:rsidRPr="007C0CBD">
        <w:rPr>
          <w:rFonts w:ascii="Arial" w:hAnsi="Arial" w:cs="Arial"/>
        </w:rPr>
        <w:t>interaktywnejinternetowej</w:t>
      </w:r>
      <w:proofErr w:type="spellEnd"/>
      <w:r w:rsidRPr="007C0CBD">
        <w:rPr>
          <w:rFonts w:ascii="Arial" w:hAnsi="Arial" w:cs="Arial"/>
        </w:rPr>
        <w:t xml:space="preserve"> platformy treningowej. Do wykorzystania w indywidualnej pracy jak i do prowadzenia zajęć w formie e-lekcji, z możliwością tworzenia przez szkoleniowca statystyk zbiorczych dokumentujących postępy uczestników w grupie. Ćwiczenia czytania</w:t>
      </w:r>
      <w:r w:rsidR="00B02019" w:rsidRPr="007C0CBD">
        <w:rPr>
          <w:rFonts w:ascii="Arial" w:hAnsi="Arial" w:cs="Arial"/>
        </w:rPr>
        <w:t>, gry i zabawy usprawniające zapamiętywanie</w:t>
      </w:r>
      <w:r w:rsidRPr="007C0CBD">
        <w:rPr>
          <w:rFonts w:ascii="Arial" w:hAnsi="Arial" w:cs="Arial"/>
        </w:rPr>
        <w:t xml:space="preserve"> i koncentrację</w:t>
      </w:r>
      <w:r w:rsidR="007C0CBD" w:rsidRPr="007C0CBD">
        <w:rPr>
          <w:rFonts w:ascii="Arial" w:hAnsi="Arial" w:cs="Arial"/>
        </w:rPr>
        <w:t>, dostępne na platformie mają zawierać treści uzupełniające do tematyki zajęć oraz dawać możliwość utrwalania dokładnie tych samych wyrazów i pojęć, które są zawarte w książeczkach dla dzieci</w:t>
      </w:r>
      <w:r w:rsidR="00B02019" w:rsidRPr="007C0CBD">
        <w:rPr>
          <w:rFonts w:ascii="Arial" w:hAnsi="Arial" w:cs="Arial"/>
        </w:rPr>
        <w:t xml:space="preserve">, </w:t>
      </w:r>
    </w:p>
    <w:p w:rsidR="00B02019" w:rsidRPr="00B02019" w:rsidRDefault="00B02019" w:rsidP="00E23E1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wykaz materiałów, pomocy edukacyjnych i dydaktycznych, przyrządów i materiałów do eksperymentów ze szczegółowym rozpisaniem potrzeb na poszczególne zajęcia </w:t>
      </w:r>
    </w:p>
    <w:p w:rsidR="00B02019" w:rsidRPr="00B02019" w:rsidRDefault="00B02019" w:rsidP="008B3CD4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2. dla rodziców - zestawy materiałów do warsztatów, materiały obejmują dwa dziesięciostronicowe skrypty oprawione na trwałe, opisujące zagadnienia omawiane w trakcie warsztatów: pierwszy warsztat jest zatytułowany: „Karać czy nagradzać”, przekazane wtedy zostaną informacje na temat psychologii wychowawczej, z naciskiem na zagadnienia komunikacji  z dzieckiem w oparciu o zagadnienia psychologiczne: asertywność, analizę transakcyjną i porozumienie bez przemocy. Drugi warsztat nosi tytuł: "Baw się i ucz" – rodzice poznają zasady i metody rozwoju dziecka poprzez zabawę, poruszone zostaną tu zagadnienia rozwoju inteligencji wielorakich i wskazane pomoce dydaktyczne oraz praktyczne ćwiczenia, kluczowe dla rozwoju dziecka. Warsztaty stanowią kontynuację i rozwinięcie zagadnień które rodzice poznali w trakcie realizacji pierwszych projektów unijnych. Rodzice którzy nie uczestniczyli w poprzedniej edycji warsztatów mają mieć możliwość uczestniczenia w warsztatach w pt.: „Genialny umysł dziecka” oraz „Indywidualne wzorce myślenia”</w:t>
      </w:r>
    </w:p>
    <w:p w:rsidR="00B02019" w:rsidRPr="00B02019" w:rsidRDefault="00B02019" w:rsidP="008B3CD4">
      <w:pPr>
        <w:ind w:left="284" w:hanging="284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3. dla każdego dziecka:</w:t>
      </w:r>
    </w:p>
    <w:p w:rsidR="00B02019" w:rsidRPr="00B02019" w:rsidRDefault="00B02019" w:rsidP="00E23E1B">
      <w:pPr>
        <w:pStyle w:val="Akapitzlist"/>
        <w:numPr>
          <w:ilvl w:val="0"/>
          <w:numId w:val="27"/>
        </w:numPr>
        <w:suppressAutoHyphens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10 kolorowych 16 - stronicowych książeczek wydanych na papierze offsetowym gramatura co najmniej 70 g/m2, w kredowych okładkach o gramaturze co najmniej150g/m2 z oznaczeniem w systemie ISBN lub innym równoważnym znormalizowanym systemie oznaczania książek, zawierających wierszowaną treść zilustrowaną obrazkami. Treści i wyrazy zawarte w książeczkach mają zawierać dokładnie te same wyrazy co pozostałe pomoce dydaktyczne zarówno do pracy dla dzieci jak i dla nauczyciela w przedszkolu, ponadto mają stanowić spójną całość z pozostałymi elementami wykorzystanymi do realizacji programu edukacyjnego</w:t>
      </w:r>
    </w:p>
    <w:p w:rsidR="00B02019" w:rsidRPr="00B02019" w:rsidRDefault="00B02019" w:rsidP="00E23E1B">
      <w:pPr>
        <w:pStyle w:val="Akapitzlist"/>
        <w:numPr>
          <w:ilvl w:val="0"/>
          <w:numId w:val="27"/>
        </w:numPr>
        <w:suppressAutoHyphens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60 kolorowych formularzy które wspomagają naukę czytania i pisania, zawierających treści spójne z książeczkami i programem edukacyjnym drukowane na papierze co najmniej 80 g/m2,</w:t>
      </w:r>
    </w:p>
    <w:p w:rsidR="00B02019" w:rsidRDefault="00B02019" w:rsidP="00E23E1B">
      <w:pPr>
        <w:pStyle w:val="Akapitzlist"/>
        <w:numPr>
          <w:ilvl w:val="0"/>
          <w:numId w:val="27"/>
        </w:numPr>
        <w:suppressAutoHyphens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10 zestawów kart do pracy w domu, z kolorowym nadrukiem, karty wydane na papierze </w:t>
      </w:r>
      <w:proofErr w:type="spellStart"/>
      <w:r w:rsidRPr="00B02019">
        <w:rPr>
          <w:rFonts w:ascii="Arial" w:hAnsi="Arial" w:cs="Arial"/>
        </w:rPr>
        <w:t>stompack</w:t>
      </w:r>
      <w:proofErr w:type="spellEnd"/>
      <w:r w:rsidRPr="00B02019">
        <w:rPr>
          <w:rFonts w:ascii="Arial" w:hAnsi="Arial" w:cs="Arial"/>
        </w:rPr>
        <w:t xml:space="preserve"> o gramaturze co najmniej 250 g/m2, papier jednostronnie powlekany, w układzie, który pozwala na ich pocięcie i stworzenie 12 kart do gier w tym: Czarny Piotruś, Bingo. Każdy zestaw kart ma zawierać w treści wyrazy takie jak w zastosowane książeczkach, przy czym jeden zestaw kart służy do utrwalenia wyrazów z jednej książeczki. Ponadto każdy zestaw ma zawierać graficzne znaki i symbole pozwalające na stymulację matematyczną. Każdy z 10 zestawów powinien się składać z co najmniej czterech kart.</w:t>
      </w:r>
    </w:p>
    <w:p w:rsidR="00273553" w:rsidRDefault="00273553" w:rsidP="00273553">
      <w:pPr>
        <w:suppressAutoHyphens/>
        <w:contextualSpacing/>
        <w:jc w:val="both"/>
        <w:rPr>
          <w:rFonts w:ascii="Arial" w:hAnsi="Arial" w:cs="Arial"/>
        </w:rPr>
      </w:pPr>
    </w:p>
    <w:p w:rsidR="0072613E" w:rsidRDefault="0072613E" w:rsidP="00273553">
      <w:pPr>
        <w:jc w:val="right"/>
        <w:rPr>
          <w:rFonts w:ascii="Arial" w:hAnsi="Arial" w:cs="Arial"/>
          <w:sz w:val="20"/>
        </w:rPr>
      </w:pP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6</w:t>
      </w:r>
    </w:p>
    <w:p w:rsidR="00B02019" w:rsidRPr="00B02019" w:rsidRDefault="00B02019" w:rsidP="008B3C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formularze i zestawy kart mają posiadać przynajmniej jedno wspólne oznaczenie ISBN lub innego równoważnego znormalizowanego systemu oznaczania książek,</w:t>
      </w:r>
    </w:p>
    <w:p w:rsidR="00B02019" w:rsidRPr="00B02019" w:rsidRDefault="00B02019" w:rsidP="008B3C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kolorowa teczka wielkości co najmniej A4 wykonana z tektury introligatorskiej o gramaturze 1200 g/m2 oklejona dwustronnie papierem kredowym foliowanym o gramaturze 135 g/m2 z plastikową rączką pozwalającą na jej przenoszenie, zamykana na przylepce, </w:t>
      </w:r>
    </w:p>
    <w:p w:rsidR="00B02019" w:rsidRPr="00B02019" w:rsidRDefault="00B02019" w:rsidP="008B3CD4">
      <w:pPr>
        <w:pStyle w:val="Akapitzlist"/>
        <w:numPr>
          <w:ilvl w:val="0"/>
          <w:numId w:val="27"/>
        </w:numPr>
        <w:suppressAutoHyphens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zestawy plastyczne zawierające materiały plastyczne pozwalające na realizację prac plastycznych przewidzianych w scenariuszach zajęć m.in.: plastelina do wykorzystania na każdych zajęciach (kinestetyczna nauka wyrazów), glina, kredki pastelowe, kredki akwarelowe, farby plakatowe, farby akwarelowe, kleje, brokaty, papier kolorowy, blok techniczny, brystole, bibuła karbowana i gładka, blok z brystolem kolorowym, duże arkusze szarego papieru, piórka itp. materiały mają spełniać założenia, że dzieci mają się uczyć w sposób wykorzystujący różnorodne formy aktywizacji m.in. przez twórczość.</w:t>
      </w:r>
    </w:p>
    <w:p w:rsidR="008B3CD4" w:rsidRDefault="008B3CD4" w:rsidP="008B3CD4">
      <w:pPr>
        <w:jc w:val="both"/>
        <w:rPr>
          <w:rFonts w:ascii="Arial" w:hAnsi="Arial" w:cs="Arial"/>
        </w:rPr>
      </w:pPr>
    </w:p>
    <w:p w:rsidR="00B02019" w:rsidRPr="008B3CD4" w:rsidRDefault="00B02019" w:rsidP="008B3CD4">
      <w:pPr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Do pracy dla nauczyciela dla każdej grupy zajęciowej (8 zestawów):</w:t>
      </w:r>
    </w:p>
    <w:p w:rsidR="00B02019" w:rsidRPr="008B3CD4" w:rsidRDefault="008B3CD4" w:rsidP="008B3CD4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="00B02019" w:rsidRPr="008B3CD4">
        <w:rPr>
          <w:rFonts w:ascii="Arial" w:hAnsi="Arial" w:cs="Arial"/>
        </w:rPr>
        <w:t>Zestaw  nauczycielski do prowadzenia zajęć. W skład zestawu wchodzi:</w:t>
      </w:r>
    </w:p>
    <w:p w:rsidR="00B02019" w:rsidRPr="008B3CD4" w:rsidRDefault="008B3CD4" w:rsidP="008B3CD4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8B3CD4">
        <w:rPr>
          <w:rFonts w:ascii="Arial" w:hAnsi="Arial" w:cs="Arial"/>
        </w:rPr>
        <w:t>300 kolorowych kartonowych (gramatura co najmniej 200 g/m2) tablic z wyrazami,</w:t>
      </w:r>
    </w:p>
    <w:p w:rsidR="00B02019" w:rsidRPr="008B3CD4" w:rsidRDefault="008B3CD4" w:rsidP="008B3CD4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8B3CD4">
        <w:rPr>
          <w:rFonts w:ascii="Arial" w:hAnsi="Arial" w:cs="Arial"/>
        </w:rPr>
        <w:t>70 kolorowych kartonowych (gramatura co najmniej 200 g/m2) tablic obrazujących omawiane zjawiska,</w:t>
      </w:r>
    </w:p>
    <w:p w:rsidR="00B02019" w:rsidRPr="008B3CD4" w:rsidRDefault="008B3CD4" w:rsidP="008B3CD4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8B3CD4">
        <w:rPr>
          <w:rFonts w:ascii="Arial" w:hAnsi="Arial" w:cs="Arial"/>
        </w:rPr>
        <w:t>150 plastronów do zabawy z wyrazami, zawierających wyrazy takie jak w książeczkach z zestawu dla dzieci (gramatura co najmniej 70 g/m2),</w:t>
      </w:r>
    </w:p>
    <w:p w:rsidR="00B02019" w:rsidRPr="008B3CD4" w:rsidRDefault="008B3CD4" w:rsidP="008B3CD4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B02019" w:rsidRPr="008B3CD4">
        <w:rPr>
          <w:rFonts w:ascii="Arial" w:hAnsi="Arial" w:cs="Arial"/>
        </w:rPr>
        <w:t>100 tablic z literkami z całego alfabetu odpowiednich do wycięcia gramatura co najmniej 70 g/m2</w:t>
      </w:r>
    </w:p>
    <w:p w:rsidR="00B02019" w:rsidRPr="008B3CD4" w:rsidRDefault="00B02019" w:rsidP="008B3CD4">
      <w:pPr>
        <w:ind w:left="426"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Zestawy mają być komplementarne z programem i przekazywać w sposób spójny treści zawarte w programach dopasowanych do przedziałów wiekowych.</w:t>
      </w:r>
    </w:p>
    <w:p w:rsidR="00B02019" w:rsidRPr="008B3CD4" w:rsidRDefault="008B3CD4" w:rsidP="008B3CD4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B02019" w:rsidRPr="008B3CD4">
        <w:rPr>
          <w:rFonts w:ascii="Arial" w:hAnsi="Arial" w:cs="Arial"/>
        </w:rPr>
        <w:t>Zestaw naczyń i pomocy laboratoryjnych obejmujący m.in. takie przedmioty jak:</w:t>
      </w:r>
    </w:p>
    <w:p w:rsidR="00B02019" w:rsidRPr="008B3CD4" w:rsidRDefault="00B02019" w:rsidP="008B3CD4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szkło laboratoryjne - probówki, menzurki itp., </w:t>
      </w:r>
    </w:p>
    <w:p w:rsidR="00B02019" w:rsidRPr="008B3CD4" w:rsidRDefault="00B02019" w:rsidP="008B3CD4">
      <w:pPr>
        <w:suppressAutoHyphens/>
        <w:ind w:firstLine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- termometry, lupy, strzykawki, spławik, kompas, wata, gaza</w:t>
      </w:r>
    </w:p>
    <w:p w:rsidR="00B02019" w:rsidRPr="008B3CD4" w:rsidRDefault="00B02019" w:rsidP="008B3CD4">
      <w:pPr>
        <w:ind w:left="426"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Każdy zestaw ma umożliwiać przeprowadzenie eksperymentów naukowych w odpowiedniej grupie wiekowej</w:t>
      </w:r>
    </w:p>
    <w:p w:rsidR="00B02019" w:rsidRPr="008B3CD4" w:rsidRDefault="008B3CD4" w:rsidP="008B3CD4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B02019" w:rsidRPr="008B3CD4">
        <w:rPr>
          <w:rFonts w:ascii="Arial" w:hAnsi="Arial" w:cs="Arial"/>
        </w:rPr>
        <w:t>Zestaw odczynników chemicznych i substancji do eksperymentów obejmuje m.in:</w:t>
      </w:r>
    </w:p>
    <w:p w:rsidR="00B02019" w:rsidRPr="008B3CD4" w:rsidRDefault="00397F09" w:rsidP="008B3CD4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</w:t>
      </w:r>
      <w:r w:rsidR="00B02019" w:rsidRPr="008B3CD4">
        <w:rPr>
          <w:rFonts w:ascii="Arial" w:hAnsi="Arial" w:cs="Arial"/>
        </w:rPr>
        <w:t>substancje chemiczne</w:t>
      </w:r>
      <w:r w:rsidR="008B3CD4">
        <w:rPr>
          <w:rFonts w:ascii="Arial" w:hAnsi="Arial" w:cs="Arial"/>
        </w:rPr>
        <w:t>,</w:t>
      </w:r>
    </w:p>
    <w:p w:rsidR="00B02019" w:rsidRPr="008B3CD4" w:rsidRDefault="00397F09" w:rsidP="008B3CD4">
      <w:pPr>
        <w:suppressAutoHyphens/>
        <w:ind w:firstLine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</w:t>
      </w:r>
      <w:r w:rsidR="00B02019" w:rsidRPr="008B3CD4">
        <w:rPr>
          <w:rFonts w:ascii="Arial" w:hAnsi="Arial" w:cs="Arial"/>
        </w:rPr>
        <w:t>artykuły spożywcze,</w:t>
      </w:r>
    </w:p>
    <w:p w:rsidR="00B02019" w:rsidRPr="008B3CD4" w:rsidRDefault="00397F09" w:rsidP="008B3CD4">
      <w:pPr>
        <w:suppressAutoHyphens/>
        <w:ind w:firstLine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-</w:t>
      </w:r>
      <w:r w:rsidR="00B02019" w:rsidRPr="008B3CD4">
        <w:rPr>
          <w:rFonts w:ascii="Arial" w:hAnsi="Arial" w:cs="Arial"/>
        </w:rPr>
        <w:t xml:space="preserve"> nasiona.</w:t>
      </w:r>
    </w:p>
    <w:p w:rsidR="00B02019" w:rsidRPr="008B3CD4" w:rsidRDefault="00B02019" w:rsidP="008B3CD4">
      <w:pPr>
        <w:ind w:left="426"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Zestawy odczynników są dopasowane do poszczególnych programów. Odczynników używane na zajęciach mają nie zagrażać życiu i zdrowiu dzieci.</w:t>
      </w:r>
    </w:p>
    <w:p w:rsidR="00B02019" w:rsidRPr="008B3CD4" w:rsidRDefault="008B3CD4" w:rsidP="008B3CD4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B02019" w:rsidRPr="008B3CD4">
        <w:rPr>
          <w:rFonts w:ascii="Arial" w:hAnsi="Arial" w:cs="Arial"/>
        </w:rPr>
        <w:t xml:space="preserve">Zestaw atlasów, encyklopedii i książek - służący do zobrazowania zjawisk omawianych na zajęciach, i budowania kultury słownej wśród najmłodszych. Zestaw ma też obejmować pozycje z zakresu psychologii. </w:t>
      </w:r>
    </w:p>
    <w:p w:rsidR="00A23D23" w:rsidRPr="008B3CD4" w:rsidRDefault="008B3CD4" w:rsidP="008B3CD4">
      <w:pPr>
        <w:pStyle w:val="Akapitzlist"/>
        <w:spacing w:after="200"/>
        <w:ind w:left="426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="00A23D23" w:rsidRPr="008B3CD4">
        <w:rPr>
          <w:rFonts w:ascii="Arial" w:hAnsi="Arial" w:cs="Arial"/>
        </w:rPr>
        <w:t>Mikroskop optyczny o powiększeniu do 640x, wys. 27 cm, funkcjonujący na baterie AA w ilości 2 zestawów. W skład zestawu powinny wchodzić:</w:t>
      </w:r>
    </w:p>
    <w:p w:rsidR="00A23D23" w:rsidRPr="008B3CD4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 w:rsidRPr="008B3CD4">
        <w:rPr>
          <w:rFonts w:ascii="Arial" w:hAnsi="Arial" w:cs="Arial"/>
        </w:rPr>
        <w:t>- okular 10x 16x,</w:t>
      </w:r>
    </w:p>
    <w:p w:rsidR="00A23D23" w:rsidRPr="008B3CD4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</w:t>
      </w:r>
      <w:proofErr w:type="spellStart"/>
      <w:r w:rsidRPr="008B3CD4">
        <w:rPr>
          <w:rFonts w:ascii="Arial" w:hAnsi="Arial" w:cs="Arial"/>
        </w:rPr>
        <w:t>mikrowylęgarnia</w:t>
      </w:r>
      <w:proofErr w:type="spellEnd"/>
      <w:r w:rsidRPr="008B3CD4">
        <w:rPr>
          <w:rFonts w:ascii="Arial" w:hAnsi="Arial" w:cs="Arial"/>
        </w:rPr>
        <w:t>,</w:t>
      </w:r>
    </w:p>
    <w:p w:rsidR="00A23D23" w:rsidRPr="008B3CD4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przyrząd do ciecia preparatów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>- 2</w:t>
      </w:r>
      <w:r w:rsidRPr="00A23D23">
        <w:rPr>
          <w:rFonts w:ascii="Arial" w:hAnsi="Arial" w:cs="Arial"/>
        </w:rPr>
        <w:t xml:space="preserve"> szkiełka z 6 preparatami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4 fiolki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2 menzurki 10 ml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12 szkiełek podstawowych </w:t>
      </w:r>
    </w:p>
    <w:p w:rsidR="0072613E" w:rsidRDefault="0072613E" w:rsidP="00273553">
      <w:pPr>
        <w:jc w:val="right"/>
        <w:rPr>
          <w:rFonts w:ascii="Arial" w:hAnsi="Arial" w:cs="Arial"/>
          <w:sz w:val="20"/>
        </w:rPr>
      </w:pP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7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12 szkiełek nakrywkowych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lupa o powiększeniu 3x 6x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szalka </w:t>
      </w:r>
      <w:proofErr w:type="spellStart"/>
      <w:r w:rsidRPr="00A23D23">
        <w:rPr>
          <w:rFonts w:ascii="Arial" w:hAnsi="Arial" w:cs="Arial"/>
        </w:rPr>
        <w:t>Petriego</w:t>
      </w:r>
      <w:proofErr w:type="spellEnd"/>
      <w:r w:rsidRPr="00A23D23">
        <w:rPr>
          <w:rFonts w:ascii="Arial" w:hAnsi="Arial" w:cs="Arial"/>
        </w:rPr>
        <w:t xml:space="preserve"> ze szkłem powiększającym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12 etykiet do znakowania preparatów,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pęseta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igła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szpatułka,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mieszadełko,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skalpel 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nożyczki,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pipetka,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pojemnik na akcesoria,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instrukcja,</w:t>
      </w:r>
    </w:p>
    <w:p w:rsidR="00A23D23" w:rsidRPr="00A23D23" w:rsidRDefault="00A23D23" w:rsidP="008B3CD4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zestaw 4 baterii AA do ładowania i odpowiednie do nich urządzenie do ładowania baterii</w:t>
      </w:r>
      <w:r>
        <w:rPr>
          <w:rFonts w:ascii="Arial" w:hAnsi="Arial" w:cs="Arial"/>
        </w:rPr>
        <w:t>.</w:t>
      </w:r>
    </w:p>
    <w:p w:rsidR="00B02019" w:rsidRPr="00B02019" w:rsidRDefault="00B02019" w:rsidP="008B3CD4">
      <w:pPr>
        <w:pStyle w:val="Akapitzlist"/>
        <w:jc w:val="both"/>
        <w:rPr>
          <w:rFonts w:ascii="Arial" w:hAnsi="Arial" w:cs="Arial"/>
          <w:b/>
        </w:rPr>
      </w:pPr>
    </w:p>
    <w:p w:rsidR="00B02019" w:rsidRPr="00BA008F" w:rsidRDefault="00B02019" w:rsidP="008B3CD4">
      <w:pPr>
        <w:pStyle w:val="Akapitzlist"/>
        <w:ind w:left="0"/>
        <w:jc w:val="both"/>
        <w:rPr>
          <w:rFonts w:ascii="Arial" w:hAnsi="Arial" w:cs="Arial"/>
        </w:rPr>
      </w:pPr>
      <w:r w:rsidRPr="00BA008F">
        <w:rPr>
          <w:rFonts w:ascii="Arial" w:hAnsi="Arial" w:cs="Arial"/>
        </w:rPr>
        <w:t>Zastosowany program edukacyjny w celu stwierdzenia jego zgodności z przedszkolną podstawą programową ma posiadać do wglądu szczegółowo rozpisane treści programowe z określeniem tematów, celów głównych, aktywności i działalności dziecka, a także celów operacyjnych i zajęć ruchowych w programie.</w:t>
      </w:r>
    </w:p>
    <w:p w:rsidR="00E659F5" w:rsidRDefault="00E659F5" w:rsidP="008B3CD4">
      <w:pPr>
        <w:jc w:val="both"/>
        <w:rPr>
          <w:rFonts w:ascii="Arial" w:hAnsi="Arial" w:cs="Arial"/>
        </w:rPr>
      </w:pPr>
    </w:p>
    <w:p w:rsidR="00D07E77" w:rsidRDefault="007E2263" w:rsidP="008B3CD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dopuszcza składania ofert częściowych</w:t>
      </w:r>
      <w:r w:rsidR="00D07E7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wariantowych</w:t>
      </w:r>
      <w:r w:rsidR="009452DC">
        <w:rPr>
          <w:rFonts w:ascii="Arial" w:hAnsi="Arial" w:cs="Arial"/>
        </w:rPr>
        <w:t xml:space="preserve"> oraz równoważnych</w:t>
      </w:r>
      <w:r w:rsidR="00517F97">
        <w:rPr>
          <w:rFonts w:ascii="Arial" w:hAnsi="Arial" w:cs="Arial"/>
        </w:rPr>
        <w:t>.</w:t>
      </w:r>
    </w:p>
    <w:p w:rsidR="007844D9" w:rsidRDefault="007E22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9452DC">
        <w:rPr>
          <w:rFonts w:ascii="Arial" w:hAnsi="Arial" w:cs="Arial"/>
        </w:rPr>
        <w:t xml:space="preserve">nie </w:t>
      </w:r>
      <w:r>
        <w:rPr>
          <w:rFonts w:ascii="Arial" w:hAnsi="Arial" w:cs="Arial"/>
        </w:rPr>
        <w:t>przewiduje możliwości udzielenia zamówień uzupełniających</w:t>
      </w:r>
      <w:r w:rsidR="009452DC">
        <w:rPr>
          <w:rFonts w:ascii="Arial" w:hAnsi="Arial" w:cs="Arial"/>
        </w:rPr>
        <w:t xml:space="preserve">. </w:t>
      </w:r>
      <w:r w:rsidR="007844D9">
        <w:rPr>
          <w:rFonts w:ascii="Arial" w:hAnsi="Arial" w:cs="Arial"/>
        </w:rPr>
        <w:t>Zamawiający nie przewiduje przeprowadzenia aukcji elektronicznej, ustanowienia dynamicznego systemu zakupów oraz zawarcia umowy ramowej.</w:t>
      </w:r>
    </w:p>
    <w:p w:rsidR="007844D9" w:rsidRDefault="007844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możliwości udz</w:t>
      </w:r>
      <w:r w:rsidR="00266D2A">
        <w:rPr>
          <w:rFonts w:ascii="Arial" w:hAnsi="Arial" w:cs="Arial"/>
        </w:rPr>
        <w:t>ielania zaliczek na poczet wykonania zamówienia.</w:t>
      </w:r>
    </w:p>
    <w:p w:rsidR="00266D2A" w:rsidRDefault="00266D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D7399E">
        <w:rPr>
          <w:rFonts w:ascii="Arial" w:hAnsi="Arial" w:cs="Arial"/>
        </w:rPr>
        <w:t>dopuszcza powierzenie</w:t>
      </w:r>
      <w:r>
        <w:rPr>
          <w:rFonts w:ascii="Arial" w:hAnsi="Arial" w:cs="Arial"/>
        </w:rPr>
        <w:t xml:space="preserve"> Podwykonawcom wykonania części zamówienia.</w:t>
      </w:r>
    </w:p>
    <w:p w:rsidR="0074540E" w:rsidRPr="0074540E" w:rsidRDefault="0074540E" w:rsidP="008B31C5">
      <w:pPr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III.</w:t>
      </w:r>
      <w:r>
        <w:rPr>
          <w:rFonts w:ascii="Arial" w:hAnsi="Arial" w:cs="Arial"/>
          <w:i/>
          <w:sz w:val="28"/>
          <w:szCs w:val="28"/>
          <w:u w:val="single"/>
        </w:rPr>
        <w:tab/>
        <w:t>Wymagany termin wykonania zamówienia</w:t>
      </w:r>
    </w:p>
    <w:p w:rsidR="007E2263" w:rsidRDefault="007E2263">
      <w:pPr>
        <w:ind w:left="720" w:hanging="720"/>
        <w:rPr>
          <w:rFonts w:ascii="Arial" w:hAnsi="Arial" w:cs="Arial"/>
        </w:rPr>
      </w:pPr>
    </w:p>
    <w:p w:rsidR="007E2263" w:rsidRDefault="007E2263">
      <w:pPr>
        <w:pStyle w:val="Tekstpodstawowy2"/>
      </w:pPr>
      <w:r>
        <w:t>Ustala się następujące termin wykonania zamówienia:</w:t>
      </w:r>
    </w:p>
    <w:p w:rsidR="00D74F09" w:rsidRDefault="00D74F09" w:rsidP="00766FC7">
      <w:pPr>
        <w:numPr>
          <w:ilvl w:val="0"/>
          <w:numId w:val="12"/>
        </w:numPr>
        <w:tabs>
          <w:tab w:val="clear" w:pos="1425"/>
          <w:tab w:val="num" w:pos="709"/>
        </w:tabs>
        <w:ind w:left="709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rozpoczęcia – od </w:t>
      </w:r>
      <w:r w:rsidR="00F209EA">
        <w:rPr>
          <w:rFonts w:ascii="Arial" w:hAnsi="Arial" w:cs="Arial"/>
        </w:rPr>
        <w:t xml:space="preserve">dnia </w:t>
      </w:r>
      <w:r w:rsidR="008B31C5">
        <w:rPr>
          <w:rFonts w:ascii="Arial" w:hAnsi="Arial" w:cs="Arial"/>
        </w:rPr>
        <w:t>zawarcia umowy,</w:t>
      </w:r>
    </w:p>
    <w:p w:rsidR="00D74F09" w:rsidRPr="009F01E5" w:rsidRDefault="00D74F09" w:rsidP="00766FC7">
      <w:pPr>
        <w:numPr>
          <w:ilvl w:val="0"/>
          <w:numId w:val="12"/>
        </w:numPr>
        <w:tabs>
          <w:tab w:val="clear" w:pos="1425"/>
          <w:tab w:val="num" w:pos="709"/>
        </w:tabs>
        <w:ind w:left="709"/>
        <w:jc w:val="both"/>
        <w:rPr>
          <w:rFonts w:ascii="Arial" w:hAnsi="Arial" w:cs="Arial"/>
          <w:i/>
          <w:sz w:val="28"/>
          <w:szCs w:val="28"/>
          <w:u w:val="single"/>
        </w:rPr>
      </w:pPr>
      <w:r w:rsidRPr="009F01E5">
        <w:rPr>
          <w:rFonts w:ascii="Arial" w:hAnsi="Arial" w:cs="Arial"/>
        </w:rPr>
        <w:t xml:space="preserve">zakończenia – do </w:t>
      </w:r>
      <w:r w:rsidR="00D53DF7">
        <w:rPr>
          <w:rFonts w:ascii="Arial" w:hAnsi="Arial" w:cs="Arial"/>
        </w:rPr>
        <w:t xml:space="preserve">dnia </w:t>
      </w:r>
      <w:r w:rsidR="00397F09" w:rsidRPr="00397F09">
        <w:rPr>
          <w:rFonts w:ascii="Arial" w:hAnsi="Arial" w:cs="Arial"/>
        </w:rPr>
        <w:t>31.05</w:t>
      </w:r>
      <w:r w:rsidR="00D53DF7" w:rsidRPr="00397F09">
        <w:rPr>
          <w:rFonts w:ascii="Arial" w:hAnsi="Arial" w:cs="Arial"/>
        </w:rPr>
        <w:t>.2013</w:t>
      </w:r>
      <w:r w:rsidR="008B31C5" w:rsidRPr="00397F09">
        <w:rPr>
          <w:rFonts w:ascii="Arial" w:hAnsi="Arial" w:cs="Arial"/>
        </w:rPr>
        <w:t>r.</w:t>
      </w:r>
    </w:p>
    <w:p w:rsidR="00F85D21" w:rsidRPr="00F85D21" w:rsidRDefault="00F85D21" w:rsidP="00D74F09">
      <w:pPr>
        <w:rPr>
          <w:rFonts w:ascii="Arial" w:hAnsi="Arial" w:cs="Arial"/>
          <w:sz w:val="20"/>
        </w:rPr>
      </w:pPr>
    </w:p>
    <w:p w:rsidR="001A50CA" w:rsidRDefault="001A50CA" w:rsidP="001A50CA">
      <w:pPr>
        <w:jc w:val="right"/>
        <w:rPr>
          <w:rFonts w:ascii="Arial" w:hAnsi="Arial" w:cs="Arial"/>
          <w:sz w:val="20"/>
        </w:rPr>
      </w:pPr>
    </w:p>
    <w:p w:rsidR="007E2263" w:rsidRDefault="007E2263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IV.</w:t>
      </w:r>
      <w:r w:rsidR="00F209EA">
        <w:rPr>
          <w:rFonts w:ascii="Arial" w:hAnsi="Arial" w:cs="Arial"/>
          <w:i/>
          <w:sz w:val="28"/>
          <w:szCs w:val="28"/>
          <w:u w:val="single"/>
        </w:rPr>
        <w:tab/>
        <w:t>Warunki, jakie winni spełniać W</w:t>
      </w:r>
      <w:r>
        <w:rPr>
          <w:rFonts w:ascii="Arial" w:hAnsi="Arial" w:cs="Arial"/>
          <w:i/>
          <w:sz w:val="28"/>
          <w:szCs w:val="28"/>
          <w:u w:val="single"/>
        </w:rPr>
        <w:t>ykonawcy biorący udział                    w postępowaniu:</w:t>
      </w:r>
    </w:p>
    <w:p w:rsidR="007E2263" w:rsidRDefault="007E2263">
      <w:pPr>
        <w:ind w:left="180"/>
        <w:rPr>
          <w:rFonts w:ascii="Arial" w:hAnsi="Arial" w:cs="Arial"/>
        </w:rPr>
      </w:pPr>
    </w:p>
    <w:p w:rsidR="007E2263" w:rsidRDefault="007E2263" w:rsidP="009F01E5">
      <w:pPr>
        <w:ind w:left="1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F209EA">
        <w:rPr>
          <w:rFonts w:ascii="Arial" w:hAnsi="Arial" w:cs="Arial"/>
        </w:rPr>
        <w:t>postępowaniu mogą wziąć udział W</w:t>
      </w:r>
      <w:r>
        <w:rPr>
          <w:rFonts w:ascii="Arial" w:hAnsi="Arial" w:cs="Arial"/>
        </w:rPr>
        <w:t>ykonawcy, którzy spełniają następujące warunki</w:t>
      </w:r>
      <w:r w:rsidR="0078462E">
        <w:rPr>
          <w:rFonts w:ascii="Arial" w:hAnsi="Arial" w:cs="Arial"/>
        </w:rPr>
        <w:t xml:space="preserve"> określone na podstawie art. 22 ust. 1 </w:t>
      </w:r>
      <w:r w:rsidR="00360C64">
        <w:rPr>
          <w:rFonts w:ascii="Arial" w:hAnsi="Arial" w:cs="Arial"/>
        </w:rPr>
        <w:t>i jednocześnie nie polegają wykluczeniu na podstawie art. 24 ust. 1 ustawy Prawo zamówień publicznych</w:t>
      </w:r>
      <w:r>
        <w:rPr>
          <w:rFonts w:ascii="Arial" w:hAnsi="Arial" w:cs="Arial"/>
        </w:rPr>
        <w:t>:</w:t>
      </w:r>
    </w:p>
    <w:p w:rsidR="00D74F09" w:rsidRPr="00D74F09" w:rsidRDefault="00D74F09" w:rsidP="00865F47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Posiadają uprawnienia do wykonywania działalności lub czynności okre</w:t>
      </w:r>
      <w:r w:rsidR="00360C64">
        <w:rPr>
          <w:rFonts w:ascii="Arial" w:hAnsi="Arial" w:cs="Arial"/>
        </w:rPr>
        <w:t xml:space="preserve">ślonych przedmiotem zamówienia. </w:t>
      </w:r>
      <w:r w:rsidRPr="00D74F09">
        <w:rPr>
          <w:rFonts w:ascii="Arial" w:hAnsi="Arial" w:cs="Arial"/>
        </w:rPr>
        <w:t>Ocena spełniania tego warunku nastąpi na podstaw</w:t>
      </w:r>
      <w:r w:rsidR="00F427C3">
        <w:rPr>
          <w:rFonts w:ascii="Arial" w:hAnsi="Arial" w:cs="Arial"/>
        </w:rPr>
        <w:t xml:space="preserve">ie odpisu z właściwego rejestru, </w:t>
      </w:r>
      <w:r w:rsidRPr="00D74F09">
        <w:rPr>
          <w:rFonts w:ascii="Arial" w:hAnsi="Arial" w:cs="Arial"/>
        </w:rPr>
        <w:t xml:space="preserve">oświadczenia </w:t>
      </w:r>
      <w:r w:rsidR="00F427C3">
        <w:rPr>
          <w:rFonts w:ascii="Arial" w:hAnsi="Arial" w:cs="Arial"/>
        </w:rPr>
        <w:t>o braku podstaw do wykluczenia</w:t>
      </w:r>
      <w:r w:rsidR="009C752A">
        <w:rPr>
          <w:rFonts w:ascii="Arial" w:hAnsi="Arial" w:cs="Arial"/>
        </w:rPr>
        <w:t xml:space="preserve"> stanowiącego </w:t>
      </w:r>
      <w:r w:rsidR="00360C64" w:rsidRPr="000D7A15">
        <w:rPr>
          <w:rFonts w:ascii="Arial" w:hAnsi="Arial" w:cs="Arial"/>
        </w:rPr>
        <w:t xml:space="preserve">załącznik nr </w:t>
      </w:r>
      <w:r w:rsidR="000D7A15" w:rsidRPr="000D7A15">
        <w:rPr>
          <w:rFonts w:ascii="Arial" w:hAnsi="Arial" w:cs="Arial"/>
        </w:rPr>
        <w:t>3</w:t>
      </w:r>
      <w:r w:rsidR="009C752A">
        <w:rPr>
          <w:rFonts w:ascii="Arial" w:hAnsi="Arial" w:cs="Arial"/>
        </w:rPr>
        <w:t xml:space="preserve"> do specyfikacji</w:t>
      </w:r>
      <w:r w:rsidR="00F427C3">
        <w:rPr>
          <w:rFonts w:ascii="Arial" w:hAnsi="Arial" w:cs="Arial"/>
        </w:rPr>
        <w:t>, zaświadczenia właściwe</w:t>
      </w:r>
      <w:r w:rsidR="000A07F3">
        <w:rPr>
          <w:rFonts w:ascii="Arial" w:hAnsi="Arial" w:cs="Arial"/>
        </w:rPr>
        <w:t>go naczelnika urzędu skarbowego oraz</w:t>
      </w:r>
      <w:r w:rsidR="00F427C3">
        <w:rPr>
          <w:rFonts w:ascii="Arial" w:hAnsi="Arial" w:cs="Arial"/>
        </w:rPr>
        <w:t xml:space="preserve"> zaświadczenia właściwego od</w:t>
      </w:r>
      <w:r w:rsidR="000A07F3">
        <w:rPr>
          <w:rFonts w:ascii="Arial" w:hAnsi="Arial" w:cs="Arial"/>
        </w:rPr>
        <w:t>działu ZUS lub KRUS</w:t>
      </w:r>
      <w:r w:rsidR="00F427C3">
        <w:rPr>
          <w:rFonts w:ascii="Arial" w:hAnsi="Arial" w:cs="Arial"/>
        </w:rPr>
        <w:t>.</w:t>
      </w:r>
    </w:p>
    <w:p w:rsidR="00273553" w:rsidRDefault="00D74F09" w:rsidP="000A07F3">
      <w:pPr>
        <w:numPr>
          <w:ilvl w:val="0"/>
          <w:numId w:val="13"/>
        </w:num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0A07F3">
        <w:rPr>
          <w:rFonts w:ascii="Arial" w:hAnsi="Arial" w:cs="Arial"/>
        </w:rPr>
        <w:t>Posiadają wiedzę i doświadczenie związane z przedmiotowym zamówieniem.</w:t>
      </w:r>
      <w:r w:rsidR="0072613E">
        <w:rPr>
          <w:rFonts w:ascii="Arial" w:hAnsi="Arial" w:cs="Arial"/>
        </w:rPr>
        <w:t xml:space="preserve"> </w:t>
      </w:r>
      <w:r w:rsidR="00BA1F1E" w:rsidRPr="000A07F3">
        <w:rPr>
          <w:rFonts w:ascii="Arial" w:hAnsi="Arial" w:cs="Arial"/>
        </w:rPr>
        <w:t xml:space="preserve">Wykonawca winien przedstawić </w:t>
      </w:r>
      <w:r w:rsidR="00A70863" w:rsidRPr="000A07F3">
        <w:rPr>
          <w:rFonts w:ascii="Arial" w:hAnsi="Arial" w:cs="Arial"/>
        </w:rPr>
        <w:t>wyk</w:t>
      </w:r>
      <w:r w:rsidR="000A07F3" w:rsidRPr="000A07F3">
        <w:rPr>
          <w:rFonts w:ascii="Arial" w:hAnsi="Arial" w:cs="Arial"/>
        </w:rPr>
        <w:t xml:space="preserve">onane w okresie ostatnich </w:t>
      </w:r>
    </w:p>
    <w:p w:rsidR="0072613E" w:rsidRDefault="0072613E" w:rsidP="00273553">
      <w:pPr>
        <w:pStyle w:val="Akapitzlist"/>
        <w:ind w:left="1211"/>
        <w:jc w:val="right"/>
        <w:rPr>
          <w:rFonts w:ascii="Arial" w:hAnsi="Arial" w:cs="Arial"/>
          <w:sz w:val="20"/>
        </w:rPr>
      </w:pPr>
    </w:p>
    <w:p w:rsidR="0072613E" w:rsidRDefault="0072613E" w:rsidP="00273553">
      <w:pPr>
        <w:pStyle w:val="Akapitzlist"/>
        <w:ind w:left="1211"/>
        <w:jc w:val="right"/>
        <w:rPr>
          <w:rFonts w:ascii="Arial" w:hAnsi="Arial" w:cs="Arial"/>
          <w:sz w:val="20"/>
        </w:rPr>
      </w:pPr>
    </w:p>
    <w:p w:rsidR="00273553" w:rsidRPr="00273553" w:rsidRDefault="00273553" w:rsidP="00273553">
      <w:pPr>
        <w:pStyle w:val="Akapitzlist"/>
        <w:ind w:left="1211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8</w:t>
      </w:r>
    </w:p>
    <w:p w:rsidR="000A07F3" w:rsidRPr="00273553" w:rsidRDefault="000A07F3" w:rsidP="00273553">
      <w:pPr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 w:rsidRPr="00273553">
        <w:rPr>
          <w:rFonts w:ascii="Arial" w:hAnsi="Arial" w:cs="Arial"/>
        </w:rPr>
        <w:t>trzech</w:t>
      </w:r>
      <w:r w:rsidR="00A70863" w:rsidRPr="00273553">
        <w:rPr>
          <w:rFonts w:ascii="Arial" w:hAnsi="Arial" w:cs="Arial"/>
        </w:rPr>
        <w:t xml:space="preserve"> lat przed upływem terminu składania ofert, a jeżeli okres prowadzenia działalności jest krótszy – w tym okresie, </w:t>
      </w:r>
      <w:r w:rsidRPr="00273553">
        <w:rPr>
          <w:rFonts w:ascii="Arial" w:hAnsi="Arial" w:cs="Arial"/>
        </w:rPr>
        <w:t xml:space="preserve">co najmniej </w:t>
      </w:r>
      <w:r w:rsidR="0072613E">
        <w:rPr>
          <w:rFonts w:ascii="Arial" w:hAnsi="Arial" w:cs="Arial"/>
        </w:rPr>
        <w:t>1 (jednej) dostawy materiałów i pomocy związanych z przeprowadzeniem usługi grupowego szkolenia dla nauczycieli oraz co najmniej 1 (jednej</w:t>
      </w:r>
      <w:r w:rsidRPr="00273553">
        <w:rPr>
          <w:rFonts w:ascii="Arial" w:hAnsi="Arial" w:cs="Arial"/>
        </w:rPr>
        <w:t>) usług</w:t>
      </w:r>
      <w:r w:rsidR="0072613E">
        <w:rPr>
          <w:rFonts w:ascii="Arial" w:hAnsi="Arial" w:cs="Arial"/>
        </w:rPr>
        <w:t>i obejmującej</w:t>
      </w:r>
      <w:r w:rsidRPr="00273553">
        <w:rPr>
          <w:rFonts w:ascii="Arial" w:hAnsi="Arial" w:cs="Arial"/>
        </w:rPr>
        <w:t xml:space="preserve"> szkolenie grupowe w zakresie przygotowania nauczycieli do prowadzenia zajęć z dziećmi będące przedmiotem zamówienia lub tożsame swoim tematem usługom st</w:t>
      </w:r>
      <w:r w:rsidR="000D7A15" w:rsidRPr="00273553">
        <w:rPr>
          <w:rFonts w:ascii="Arial" w:hAnsi="Arial" w:cs="Arial"/>
        </w:rPr>
        <w:t>anowiącym przedmiot zamówienia</w:t>
      </w:r>
      <w:r w:rsidRPr="00273553">
        <w:rPr>
          <w:rFonts w:ascii="Arial" w:hAnsi="Arial" w:cs="Arial"/>
        </w:rPr>
        <w:t xml:space="preserve">, z podaniem ich wartości, przedmiotu, dat wykonania i odbiorców, oraz załączeniem dokumentu potwierdzającego, że te usługi zostały wykonane należycie. </w:t>
      </w:r>
      <w:r w:rsidR="0072613E">
        <w:rPr>
          <w:rFonts w:ascii="Arial" w:hAnsi="Arial" w:cs="Arial"/>
        </w:rPr>
        <w:t xml:space="preserve">Wykonawca winien udokumentować, że wykonana dostawa jest powiązana z usługą szkoleniową. </w:t>
      </w:r>
      <w:r w:rsidRPr="00273553">
        <w:rPr>
          <w:rFonts w:ascii="Arial" w:hAnsi="Arial" w:cs="Arial"/>
        </w:rPr>
        <w:t>Oce</w:t>
      </w:r>
      <w:r w:rsidR="002E13E3" w:rsidRPr="00273553">
        <w:rPr>
          <w:rFonts w:ascii="Arial" w:hAnsi="Arial" w:cs="Arial"/>
        </w:rPr>
        <w:t>na spełniania tego warunku nastą</w:t>
      </w:r>
      <w:r w:rsidRPr="00273553">
        <w:rPr>
          <w:rFonts w:ascii="Arial" w:hAnsi="Arial" w:cs="Arial"/>
        </w:rPr>
        <w:t>pi na podstawie</w:t>
      </w:r>
      <w:r w:rsidR="002E13E3" w:rsidRPr="00273553">
        <w:rPr>
          <w:rFonts w:ascii="Arial" w:hAnsi="Arial" w:cs="Arial"/>
        </w:rPr>
        <w:t xml:space="preserve"> wykazu wykonanych </w:t>
      </w:r>
      <w:r w:rsidR="0072613E">
        <w:rPr>
          <w:rFonts w:ascii="Arial" w:hAnsi="Arial" w:cs="Arial"/>
        </w:rPr>
        <w:t xml:space="preserve">dostaw i </w:t>
      </w:r>
      <w:bookmarkStart w:id="0" w:name="_GoBack"/>
      <w:bookmarkEnd w:id="0"/>
      <w:r w:rsidR="002E13E3" w:rsidRPr="00273553">
        <w:rPr>
          <w:rFonts w:ascii="Arial" w:hAnsi="Arial" w:cs="Arial"/>
        </w:rPr>
        <w:t xml:space="preserve">usług </w:t>
      </w:r>
      <w:r w:rsidR="002E13E3" w:rsidRPr="00273553">
        <w:rPr>
          <w:rFonts w:ascii="Arial" w:eastAsia="Arial" w:hAnsi="Arial" w:cs="Arial"/>
        </w:rPr>
        <w:t>stanowiący załącznik nr</w:t>
      </w:r>
      <w:r w:rsidR="000D7A15" w:rsidRPr="00273553">
        <w:rPr>
          <w:rFonts w:ascii="Arial" w:eastAsia="Arial" w:hAnsi="Arial" w:cs="Arial"/>
        </w:rPr>
        <w:t xml:space="preserve"> 4</w:t>
      </w:r>
      <w:r w:rsidR="00273553" w:rsidRPr="00273553">
        <w:rPr>
          <w:rFonts w:ascii="Arial" w:eastAsia="Arial" w:hAnsi="Arial" w:cs="Arial"/>
        </w:rPr>
        <w:t xml:space="preserve"> </w:t>
      </w:r>
      <w:r w:rsidR="002E13E3" w:rsidRPr="00273553">
        <w:rPr>
          <w:rFonts w:ascii="Arial" w:eastAsia="Arial" w:hAnsi="Arial" w:cs="Arial"/>
        </w:rPr>
        <w:t>do specyfikacji</w:t>
      </w:r>
      <w:r w:rsidR="00F02E4C" w:rsidRPr="00273553">
        <w:rPr>
          <w:rFonts w:ascii="Arial" w:eastAsia="Arial" w:hAnsi="Arial" w:cs="Arial"/>
        </w:rPr>
        <w:t xml:space="preserve"> i dokumentów potwierdzających należyte wykonanie usługi</w:t>
      </w:r>
      <w:r w:rsidR="002E13E3" w:rsidRPr="00273553">
        <w:rPr>
          <w:rFonts w:ascii="Arial" w:eastAsia="Arial" w:hAnsi="Arial" w:cs="Arial"/>
        </w:rPr>
        <w:t>.</w:t>
      </w:r>
    </w:p>
    <w:p w:rsidR="002E13E3" w:rsidRDefault="00FE33ED" w:rsidP="002E13E3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0A07F3">
        <w:rPr>
          <w:rFonts w:ascii="Arial" w:hAnsi="Arial" w:cs="Arial"/>
        </w:rPr>
        <w:t>Dysponują odpowiednim potencjałem techn</w:t>
      </w:r>
      <w:r w:rsidR="00FD05D2" w:rsidRPr="000A07F3">
        <w:rPr>
          <w:rFonts w:ascii="Arial" w:hAnsi="Arial" w:cs="Arial"/>
        </w:rPr>
        <w:t>icznym do wykonania zamówienia</w:t>
      </w:r>
      <w:r w:rsidR="00FD05D2">
        <w:rPr>
          <w:rFonts w:ascii="Arial" w:hAnsi="Arial" w:cs="Arial"/>
        </w:rPr>
        <w:t xml:space="preserve">. </w:t>
      </w:r>
      <w:r w:rsidR="00C73E0F">
        <w:rPr>
          <w:rFonts w:ascii="Arial" w:hAnsi="Arial" w:cs="Arial"/>
        </w:rPr>
        <w:t xml:space="preserve">Zamawiający w tym </w:t>
      </w:r>
      <w:r w:rsidR="007F496E">
        <w:rPr>
          <w:rFonts w:ascii="Arial" w:hAnsi="Arial" w:cs="Arial"/>
        </w:rPr>
        <w:t xml:space="preserve">zakresie nie stawia szczegółowego warunku. </w:t>
      </w:r>
      <w:r w:rsidRPr="007F496E">
        <w:rPr>
          <w:rFonts w:ascii="Arial" w:hAnsi="Arial" w:cs="Arial"/>
        </w:rPr>
        <w:t xml:space="preserve">Ocena spełniania tego warunku nastąpi na podstawie </w:t>
      </w:r>
      <w:r w:rsidR="007F496E">
        <w:rPr>
          <w:rFonts w:ascii="Arial" w:hAnsi="Arial" w:cs="Arial"/>
        </w:rPr>
        <w:t xml:space="preserve">oświadczenia o spełnianiu warunków </w:t>
      </w:r>
      <w:r w:rsidR="008D6A5A" w:rsidRPr="007F496E">
        <w:rPr>
          <w:rFonts w:ascii="Arial" w:eastAsia="Arial" w:hAnsi="Arial" w:cs="Arial"/>
        </w:rPr>
        <w:t xml:space="preserve">stanowiący </w:t>
      </w:r>
      <w:r w:rsidR="008D6A5A" w:rsidRPr="00F02E4C">
        <w:rPr>
          <w:rFonts w:ascii="Arial" w:eastAsia="Arial" w:hAnsi="Arial" w:cs="Arial"/>
        </w:rPr>
        <w:t xml:space="preserve">załącznik nr </w:t>
      </w:r>
      <w:r w:rsidR="00F02E4C" w:rsidRPr="00F02E4C">
        <w:rPr>
          <w:rFonts w:ascii="Arial" w:eastAsia="Arial" w:hAnsi="Arial" w:cs="Arial"/>
        </w:rPr>
        <w:t>1</w:t>
      </w:r>
      <w:r w:rsidR="00246F78" w:rsidRPr="00F02E4C">
        <w:rPr>
          <w:rFonts w:ascii="Arial" w:eastAsia="Arial" w:hAnsi="Arial" w:cs="Arial"/>
        </w:rPr>
        <w:t xml:space="preserve"> do specyfikacji</w:t>
      </w:r>
      <w:r w:rsidRPr="00F02E4C">
        <w:rPr>
          <w:rFonts w:ascii="Arial" w:eastAsia="Arial" w:hAnsi="Arial" w:cs="Arial"/>
        </w:rPr>
        <w:t>.</w:t>
      </w:r>
    </w:p>
    <w:p w:rsidR="002E13E3" w:rsidRPr="002E13E3" w:rsidRDefault="00FE33ED" w:rsidP="002E13E3">
      <w:pPr>
        <w:numPr>
          <w:ilvl w:val="0"/>
          <w:numId w:val="13"/>
        </w:numPr>
        <w:ind w:left="709"/>
        <w:jc w:val="both"/>
        <w:rPr>
          <w:rFonts w:ascii="Arial" w:hAnsi="Arial" w:cs="Arial"/>
        </w:rPr>
      </w:pPr>
      <w:r w:rsidRPr="002E13E3">
        <w:rPr>
          <w:rFonts w:ascii="Arial" w:hAnsi="Arial" w:cs="Arial"/>
        </w:rPr>
        <w:t>Dysponują osobami zdolnymi do wykonania</w:t>
      </w:r>
      <w:r w:rsidR="000631AD" w:rsidRPr="002E13E3">
        <w:rPr>
          <w:rFonts w:ascii="Arial" w:hAnsi="Arial" w:cs="Arial"/>
        </w:rPr>
        <w:t xml:space="preserve"> zamówienia. Wykonawca winien dysponować </w:t>
      </w:r>
      <w:r w:rsidR="002E13E3" w:rsidRPr="002E13E3">
        <w:rPr>
          <w:rFonts w:ascii="Arial" w:hAnsi="Arial" w:cs="Arial"/>
        </w:rPr>
        <w:t>osobami</w:t>
      </w:r>
      <w:r w:rsidR="0072613E">
        <w:rPr>
          <w:rFonts w:ascii="Arial" w:hAnsi="Arial" w:cs="Arial"/>
        </w:rPr>
        <w:t xml:space="preserve"> </w:t>
      </w:r>
      <w:r w:rsidR="002E13E3" w:rsidRPr="002E13E3">
        <w:rPr>
          <w:rFonts w:ascii="Arial" w:hAnsi="Arial" w:cs="Arial"/>
        </w:rPr>
        <w:t>zdolnymi do prowadzenia szkolenia, które posiadają wykształcenie wyższe, co najmniej 2 letnie doświadczenie zawodowe związane z tematyką szkolenia i przeprowadziły nie mniej niż2 szkolenia grupowe w zakresie prowadzonej przez siebie tematyki zajęć, wskazanej przez Wykonawcę.</w:t>
      </w:r>
    </w:p>
    <w:p w:rsidR="00FE33ED" w:rsidRPr="002E13E3" w:rsidRDefault="00FE33ED" w:rsidP="002E13E3">
      <w:pPr>
        <w:tabs>
          <w:tab w:val="left" w:pos="709"/>
        </w:tabs>
        <w:ind w:left="709"/>
        <w:jc w:val="both"/>
        <w:rPr>
          <w:rFonts w:ascii="Arial" w:hAnsi="Arial" w:cs="Arial"/>
          <w:highlight w:val="yellow"/>
        </w:rPr>
      </w:pPr>
      <w:r w:rsidRPr="002E13E3">
        <w:rPr>
          <w:rFonts w:ascii="Arial" w:hAnsi="Arial" w:cs="Arial"/>
        </w:rPr>
        <w:t>Ocena spełniania warunku nastąpi na podstawie wykazu osób, które będą uczestniczyć w wykonywaniu zamówienia, w szczególności odpowiedzialnyc</w:t>
      </w:r>
      <w:r w:rsidR="006654C2" w:rsidRPr="002E13E3">
        <w:rPr>
          <w:rFonts w:ascii="Arial" w:hAnsi="Arial" w:cs="Arial"/>
        </w:rPr>
        <w:t>h za świadczenie usług</w:t>
      </w:r>
      <w:r w:rsidR="008D6A5A" w:rsidRPr="002E13E3">
        <w:rPr>
          <w:rFonts w:ascii="Arial" w:hAnsi="Arial" w:cs="Arial"/>
        </w:rPr>
        <w:t xml:space="preserve"> stanowiącego załącznik nr </w:t>
      </w:r>
      <w:r w:rsidR="00F02E4C">
        <w:rPr>
          <w:rFonts w:ascii="Arial" w:hAnsi="Arial" w:cs="Arial"/>
        </w:rPr>
        <w:t>5</w:t>
      </w:r>
      <w:r w:rsidRPr="002E13E3">
        <w:rPr>
          <w:rFonts w:ascii="Arial" w:hAnsi="Arial" w:cs="Arial"/>
        </w:rPr>
        <w:t xml:space="preserve"> do specyfikacji oraz oświadczenia potwierdzającego, że osoby które będą uczestniczyć w wykonywaniu zamówienia, posiadają wymagane uprawnienia, jeżeli ustawy nakładają obowiązek posiadania takich uprawnień.</w:t>
      </w:r>
    </w:p>
    <w:p w:rsidR="0067691B" w:rsidRDefault="00FE33ED" w:rsidP="00E23E1B">
      <w:pPr>
        <w:numPr>
          <w:ilvl w:val="0"/>
          <w:numId w:val="39"/>
        </w:numPr>
        <w:tabs>
          <w:tab w:val="num" w:pos="2790"/>
        </w:tabs>
        <w:ind w:left="709" w:hanging="283"/>
        <w:jc w:val="both"/>
        <w:rPr>
          <w:rFonts w:ascii="Arial" w:hAnsi="Arial" w:cs="Arial"/>
        </w:rPr>
      </w:pPr>
      <w:r w:rsidRPr="00BE3358">
        <w:rPr>
          <w:rFonts w:ascii="Arial" w:hAnsi="Arial" w:cs="Arial"/>
        </w:rPr>
        <w:t xml:space="preserve">Znajdują się w sytuacji ekonomicznej i finansowej zapewniającej wykonanie zamówienia. </w:t>
      </w:r>
      <w:r w:rsidR="00F02E4C">
        <w:rPr>
          <w:rFonts w:ascii="Arial" w:hAnsi="Arial" w:cs="Arial"/>
        </w:rPr>
        <w:t xml:space="preserve">Zamawiający w tym zakresie nie stawia szczegółowego warunku. </w:t>
      </w:r>
      <w:r w:rsidR="00F02E4C" w:rsidRPr="007F496E">
        <w:rPr>
          <w:rFonts w:ascii="Arial" w:hAnsi="Arial" w:cs="Arial"/>
        </w:rPr>
        <w:t xml:space="preserve">Ocena spełniania tego warunku nastąpi na podstawie </w:t>
      </w:r>
      <w:r w:rsidR="00F02E4C">
        <w:rPr>
          <w:rFonts w:ascii="Arial" w:hAnsi="Arial" w:cs="Arial"/>
        </w:rPr>
        <w:t xml:space="preserve">oświadczenia o spełnianiu warunków </w:t>
      </w:r>
      <w:r w:rsidR="00F02E4C" w:rsidRPr="007F496E">
        <w:rPr>
          <w:rFonts w:ascii="Arial" w:eastAsia="Arial" w:hAnsi="Arial" w:cs="Arial"/>
        </w:rPr>
        <w:t xml:space="preserve">stanowiący </w:t>
      </w:r>
      <w:r w:rsidR="00F02E4C" w:rsidRPr="00F02E4C">
        <w:rPr>
          <w:rFonts w:ascii="Arial" w:eastAsia="Arial" w:hAnsi="Arial" w:cs="Arial"/>
        </w:rPr>
        <w:t>załącznik nr 1 do specyfikacji.</w:t>
      </w:r>
    </w:p>
    <w:p w:rsidR="007E2263" w:rsidRDefault="007E2263">
      <w:pPr>
        <w:tabs>
          <w:tab w:val="num" w:pos="279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Ocena spełniania warunków będzie dokonywana na podstawie złożonych dokumentów, wymienionych w SIWZ, metodą „spełnia” – „nie spełnia”.</w:t>
      </w:r>
    </w:p>
    <w:p w:rsidR="00246F78" w:rsidRDefault="00246F78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ind w:left="720" w:hanging="720"/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V.</w:t>
      </w:r>
      <w:r>
        <w:rPr>
          <w:rFonts w:ascii="Arial" w:hAnsi="Arial" w:cs="Arial"/>
          <w:i/>
          <w:sz w:val="28"/>
          <w:szCs w:val="28"/>
          <w:u w:val="single"/>
        </w:rPr>
        <w:tab/>
        <w:t>Oświadczenia i dokumenty, jakie mają dostarczyć wykonawcy               w celu potwierdzenia spełniania wymaganych warunków:</w:t>
      </w:r>
    </w:p>
    <w:p w:rsidR="00FE33ED" w:rsidRPr="007F5CCE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  Wykona</w:t>
      </w:r>
      <w:r w:rsidRPr="007F5CCE">
        <w:rPr>
          <w:rFonts w:ascii="Arial" w:hAnsi="Arial" w:cs="Arial"/>
        </w:rPr>
        <w:t>wcy o spełnianiu warunków określonych w art. 22 ust. 1 ustawy wg wzoru s</w:t>
      </w:r>
      <w:r w:rsidR="009C752A" w:rsidRPr="007F5CCE">
        <w:rPr>
          <w:rFonts w:ascii="Arial" w:hAnsi="Arial" w:cs="Arial"/>
        </w:rPr>
        <w:t xml:space="preserve">tanowiącego załącznik nr </w:t>
      </w:r>
      <w:r w:rsidR="00F02E4C">
        <w:rPr>
          <w:rFonts w:ascii="Arial" w:hAnsi="Arial" w:cs="Arial"/>
        </w:rPr>
        <w:t xml:space="preserve">1 </w:t>
      </w:r>
      <w:r w:rsidR="009C752A" w:rsidRPr="007F5CCE">
        <w:rPr>
          <w:rFonts w:ascii="Arial" w:hAnsi="Arial" w:cs="Arial"/>
        </w:rPr>
        <w:t xml:space="preserve">do </w:t>
      </w:r>
      <w:r w:rsidRPr="007F5CCE">
        <w:rPr>
          <w:rFonts w:ascii="Arial" w:hAnsi="Arial" w:cs="Arial"/>
        </w:rPr>
        <w:t>specyfikacji.</w:t>
      </w:r>
    </w:p>
    <w:p w:rsidR="00FE33ED" w:rsidRPr="008D6A5A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 xml:space="preserve">Oświadczenie o braku podstaw do wykluczenia wg wzoru stanowiącego załącznik nr </w:t>
      </w:r>
      <w:r w:rsidR="00F02E4C">
        <w:rPr>
          <w:rFonts w:ascii="Arial" w:hAnsi="Arial" w:cs="Arial"/>
        </w:rPr>
        <w:t>22</w:t>
      </w:r>
      <w:r w:rsidRPr="007F5CCE">
        <w:rPr>
          <w:rFonts w:ascii="Arial" w:hAnsi="Arial" w:cs="Arial"/>
        </w:rPr>
        <w:t xml:space="preserve"> do</w:t>
      </w:r>
      <w:r w:rsidRPr="008D6A5A">
        <w:rPr>
          <w:rFonts w:ascii="Arial" w:hAnsi="Arial" w:cs="Arial"/>
        </w:rPr>
        <w:t xml:space="preserve"> specyfikacji.</w:t>
      </w:r>
    </w:p>
    <w:p w:rsidR="00956E36" w:rsidRPr="006654C2" w:rsidRDefault="00FE33ED" w:rsidP="006654C2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 xml:space="preserve">Oświadczenie Wykonawcy w celu wykazania braku podstaw do wykluczenia              w zakresie art. 24 ust. 1 pkt 2 ustawy (dotyczy osób fizycznych) wg wzoru stanowiącego </w:t>
      </w:r>
      <w:r w:rsidRPr="007F5CCE">
        <w:rPr>
          <w:rFonts w:ascii="Arial" w:hAnsi="Arial" w:cs="Arial"/>
        </w:rPr>
        <w:t xml:space="preserve">załącznik </w:t>
      </w:r>
      <w:r w:rsidR="00F02E4C">
        <w:rPr>
          <w:rFonts w:ascii="Arial" w:hAnsi="Arial" w:cs="Arial"/>
        </w:rPr>
        <w:t>nr 3</w:t>
      </w:r>
      <w:r w:rsidRPr="008D6A5A">
        <w:rPr>
          <w:rFonts w:ascii="Arial" w:hAnsi="Arial" w:cs="Arial"/>
        </w:rPr>
        <w:t xml:space="preserve"> do specyfikacji,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8D6A5A">
        <w:rPr>
          <w:rFonts w:ascii="Arial" w:hAnsi="Arial" w:cs="Arial"/>
        </w:rPr>
        <w:t>Aktualny odpis z właściwego rejestru, jeżeli odrębne</w:t>
      </w:r>
      <w:r>
        <w:rPr>
          <w:rFonts w:ascii="Arial" w:hAnsi="Arial" w:cs="Arial"/>
        </w:rPr>
        <w:t xml:space="preserve"> przepisy wymagają wpisu do rejestru, w celu wykazania braku podstaw do wykluczenia w oparciu o art. 24 ust. 1 pkt 2 ustawy, wystawiony nie wcześniej niż 6 miesięcy przed u</w:t>
      </w:r>
      <w:r w:rsidR="00F427C3">
        <w:rPr>
          <w:rFonts w:ascii="Arial" w:hAnsi="Arial" w:cs="Arial"/>
        </w:rPr>
        <w:t>pływem terminu składania ofert.</w:t>
      </w:r>
    </w:p>
    <w:p w:rsidR="00273553" w:rsidRDefault="00F427C3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Aktualne zaświadczenie właściwego naczelnika urzędu skarbowego potwierdzającego, że Wykonawca nie zalega z opłacaniem podatków, lub zaświadczenia, że uzyskał przewidziane prawem zwolnienie, odroczenie lub rozłożenie na raty zaległych płatności lub wstrzymanie w całości wykonania </w:t>
      </w: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9</w:t>
      </w:r>
    </w:p>
    <w:p w:rsidR="00F427C3" w:rsidRPr="00102949" w:rsidRDefault="00F427C3" w:rsidP="00273553">
      <w:pPr>
        <w:ind w:left="540"/>
        <w:jc w:val="both"/>
        <w:rPr>
          <w:rFonts w:ascii="Arial" w:hAnsi="Arial" w:cs="Arial"/>
        </w:rPr>
      </w:pPr>
      <w:r w:rsidRPr="00102949">
        <w:rPr>
          <w:rFonts w:ascii="Arial" w:hAnsi="Arial" w:cs="Arial"/>
        </w:rPr>
        <w:t>decyzji właściwego organu – wystawionego nie wcześniej niż 3 miesiące przed upływem terminu składania ofert.</w:t>
      </w:r>
    </w:p>
    <w:p w:rsidR="00D12AEE" w:rsidRPr="009452DC" w:rsidRDefault="00C56E29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Aktualne zaświadczenie właściwego oddziału Zakładu Ubezpieczeń Społecznych lub Kasy Rolniczego Ubezpieczenia Społecznego, </w:t>
      </w:r>
      <w:r w:rsidRPr="009452DC">
        <w:rPr>
          <w:rFonts w:ascii="Arial" w:hAnsi="Arial" w:cs="Arial"/>
        </w:rPr>
        <w:t xml:space="preserve">potwierdzającego, że Wykonawca nie zalega z opłacaniem składek na ubezpieczenie zdrowotne i społeczne, lub potwierdzenia, że uzyskał przewidziane prawem zwolnienie, odroczenie lub rozłożenie na raty zaległych </w:t>
      </w:r>
    </w:p>
    <w:p w:rsidR="00F427C3" w:rsidRPr="00AD1AC9" w:rsidRDefault="00C56E29" w:rsidP="00D12AEE">
      <w:pPr>
        <w:ind w:left="540"/>
        <w:jc w:val="both"/>
        <w:rPr>
          <w:rFonts w:ascii="Arial" w:hAnsi="Arial" w:cs="Arial"/>
        </w:rPr>
      </w:pPr>
      <w:r w:rsidRPr="00084CBB">
        <w:rPr>
          <w:rFonts w:ascii="Arial" w:hAnsi="Arial" w:cs="Arial"/>
        </w:rPr>
        <w:t xml:space="preserve">płatności lub wstrzymanie w całości wykonania decyzji właściwego organu – wystawionego nie wcześniej niż 3 miesiące przed upływem terminu składania </w:t>
      </w:r>
      <w:r w:rsidRPr="00AD1AC9">
        <w:rPr>
          <w:rFonts w:ascii="Arial" w:hAnsi="Arial" w:cs="Arial"/>
        </w:rPr>
        <w:t>ofert.</w:t>
      </w:r>
    </w:p>
    <w:p w:rsidR="00AD3C48" w:rsidRPr="00AD1AC9" w:rsidRDefault="00FD05D2" w:rsidP="00F02E4C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AD1AC9">
        <w:rPr>
          <w:rFonts w:ascii="Arial" w:hAnsi="Arial" w:cs="Arial"/>
        </w:rPr>
        <w:t xml:space="preserve">Wykaz </w:t>
      </w:r>
      <w:r w:rsidR="00AD1AC9" w:rsidRPr="00AD1AC9">
        <w:rPr>
          <w:rFonts w:ascii="Arial" w:hAnsi="Arial" w:cs="Arial"/>
        </w:rPr>
        <w:t xml:space="preserve">wykonanych </w:t>
      </w:r>
      <w:r w:rsidR="00F02E4C" w:rsidRPr="00AD1AC9">
        <w:rPr>
          <w:rFonts w:ascii="Arial" w:hAnsi="Arial" w:cs="Arial"/>
        </w:rPr>
        <w:t>usług</w:t>
      </w:r>
      <w:r w:rsidRPr="00AD1AC9">
        <w:rPr>
          <w:rFonts w:ascii="Arial" w:hAnsi="Arial" w:cs="Arial"/>
        </w:rPr>
        <w:t xml:space="preserve"> w zakresie niezbędnym do wykazania spełniania warunku wiedzy i doświadczenia w okresie ostatnich </w:t>
      </w:r>
      <w:r w:rsidR="00AD1AC9">
        <w:rPr>
          <w:rFonts w:ascii="Arial" w:hAnsi="Arial" w:cs="Arial"/>
        </w:rPr>
        <w:t>trzech</w:t>
      </w:r>
      <w:r w:rsidRPr="00AD1AC9">
        <w:rPr>
          <w:rFonts w:ascii="Arial" w:hAnsi="Arial" w:cs="Arial"/>
        </w:rPr>
        <w:t xml:space="preserve"> lat przed upływem terminu składania ofert, a jeżeli okres prowadzenia działalności jest krótszy – w tym ok</w:t>
      </w:r>
      <w:r w:rsidR="00AD1AC9">
        <w:rPr>
          <w:rFonts w:ascii="Arial" w:hAnsi="Arial" w:cs="Arial"/>
        </w:rPr>
        <w:t xml:space="preserve">resie, z podaniem ich </w:t>
      </w:r>
      <w:r w:rsidRPr="00AD1AC9">
        <w:rPr>
          <w:rFonts w:ascii="Arial" w:hAnsi="Arial" w:cs="Arial"/>
        </w:rPr>
        <w:t>wartości</w:t>
      </w:r>
      <w:r w:rsidR="00AD1AC9">
        <w:rPr>
          <w:rFonts w:ascii="Arial" w:hAnsi="Arial" w:cs="Arial"/>
        </w:rPr>
        <w:t>, przedmiotu</w:t>
      </w:r>
      <w:r w:rsidRPr="00AD1AC9">
        <w:rPr>
          <w:rFonts w:ascii="Arial" w:hAnsi="Arial" w:cs="Arial"/>
        </w:rPr>
        <w:t>, dat</w:t>
      </w:r>
      <w:r w:rsidR="00273553">
        <w:rPr>
          <w:rFonts w:ascii="Arial" w:hAnsi="Arial" w:cs="Arial"/>
        </w:rPr>
        <w:t xml:space="preserve"> </w:t>
      </w:r>
      <w:r w:rsidRPr="00AD1AC9">
        <w:rPr>
          <w:rFonts w:ascii="Arial" w:hAnsi="Arial" w:cs="Arial"/>
        </w:rPr>
        <w:t>wykonania</w:t>
      </w:r>
      <w:r w:rsidR="00273553">
        <w:rPr>
          <w:rFonts w:ascii="Arial" w:hAnsi="Arial" w:cs="Arial"/>
        </w:rPr>
        <w:t xml:space="preserve"> </w:t>
      </w:r>
      <w:r w:rsidR="00AD1AC9">
        <w:rPr>
          <w:rFonts w:ascii="Arial" w:hAnsi="Arial" w:cs="Arial"/>
        </w:rPr>
        <w:t xml:space="preserve">i odbiorców </w:t>
      </w:r>
      <w:r w:rsidR="000631AD" w:rsidRPr="00AD1AC9">
        <w:rPr>
          <w:rFonts w:ascii="Arial" w:hAnsi="Arial" w:cs="Arial"/>
        </w:rPr>
        <w:t xml:space="preserve">wg wzoru stanowiącego załącznik nr </w:t>
      </w:r>
      <w:r w:rsidR="00F02E4C" w:rsidRPr="00AD1AC9">
        <w:rPr>
          <w:rFonts w:ascii="Arial" w:hAnsi="Arial" w:cs="Arial"/>
        </w:rPr>
        <w:t>4</w:t>
      </w:r>
      <w:r w:rsidR="000631AD" w:rsidRPr="00AD1AC9">
        <w:rPr>
          <w:rFonts w:ascii="Arial" w:hAnsi="Arial" w:cs="Arial"/>
        </w:rPr>
        <w:t xml:space="preserve"> do specyfikacji</w:t>
      </w:r>
      <w:r w:rsidR="00273553">
        <w:rPr>
          <w:rFonts w:ascii="Arial" w:hAnsi="Arial" w:cs="Arial"/>
        </w:rPr>
        <w:t xml:space="preserve"> </w:t>
      </w:r>
      <w:r w:rsidR="00217158" w:rsidRPr="00AD1AC9">
        <w:rPr>
          <w:rFonts w:ascii="Arial" w:hAnsi="Arial" w:cs="Arial"/>
        </w:rPr>
        <w:t>w</w:t>
      </w:r>
      <w:r w:rsidRPr="00AD1AC9">
        <w:rPr>
          <w:rFonts w:ascii="Arial" w:hAnsi="Arial" w:cs="Arial"/>
        </w:rPr>
        <w:t>raz</w:t>
      </w:r>
      <w:r w:rsidR="00273553">
        <w:rPr>
          <w:rFonts w:ascii="Arial" w:hAnsi="Arial" w:cs="Arial"/>
        </w:rPr>
        <w:t xml:space="preserve"> </w:t>
      </w:r>
      <w:r w:rsidR="00217158" w:rsidRPr="00AD1AC9">
        <w:rPr>
          <w:rFonts w:ascii="Arial" w:hAnsi="Arial" w:cs="Arial"/>
        </w:rPr>
        <w:t>z</w:t>
      </w:r>
      <w:r w:rsidR="00273553">
        <w:rPr>
          <w:rFonts w:ascii="Arial" w:hAnsi="Arial" w:cs="Arial"/>
        </w:rPr>
        <w:t xml:space="preserve"> </w:t>
      </w:r>
      <w:r w:rsidRPr="00AD1AC9">
        <w:rPr>
          <w:rFonts w:ascii="Arial" w:hAnsi="Arial" w:cs="Arial"/>
        </w:rPr>
        <w:t xml:space="preserve">załączeniem dokumentu potwierdzającego, że roboty zostały wykonane </w:t>
      </w:r>
      <w:r w:rsidR="00AD1AC9">
        <w:rPr>
          <w:rFonts w:ascii="Arial" w:hAnsi="Arial" w:cs="Arial"/>
        </w:rPr>
        <w:t>należycie</w:t>
      </w:r>
      <w:r w:rsidRPr="00AD1AC9">
        <w:rPr>
          <w:rFonts w:ascii="Arial" w:hAnsi="Arial" w:cs="Arial"/>
        </w:rPr>
        <w:t>.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 w:rsidRPr="007F5CCE">
        <w:rPr>
          <w:rFonts w:ascii="Arial" w:hAnsi="Arial" w:cs="Arial"/>
        </w:rPr>
        <w:t>Wykaz osób, które będą uczestniczyć w wykonywaniu zamówienia,                       w szczególności odpowiedzialnych za świadczenie usług, kontrolę jakości lub kierowanie robotami budowlanymi, wraz z informacjami na temat ich kwalifikacji zawodowych, doświadczenia i wykształcenia, niezbędnych do wykonania zamówienia, a także zakresu wykonywanych przez nie czynności oraz informacją o podstaw</w:t>
      </w:r>
      <w:r w:rsidR="000631AD" w:rsidRPr="007F5CCE">
        <w:rPr>
          <w:rFonts w:ascii="Arial" w:hAnsi="Arial" w:cs="Arial"/>
        </w:rPr>
        <w:t xml:space="preserve">ie do dysponowania tymi osobami wg wzoru stanowiącego załącznik nr </w:t>
      </w:r>
      <w:r w:rsidR="00F02E4C">
        <w:rPr>
          <w:rFonts w:ascii="Arial" w:hAnsi="Arial" w:cs="Arial"/>
        </w:rPr>
        <w:t>5</w:t>
      </w:r>
      <w:r w:rsidR="000631AD">
        <w:rPr>
          <w:rFonts w:ascii="Arial" w:hAnsi="Arial" w:cs="Arial"/>
        </w:rPr>
        <w:t xml:space="preserve"> do specyfikacji</w:t>
      </w:r>
    </w:p>
    <w:p w:rsidR="00FE33ED" w:rsidRDefault="00FE33ED" w:rsidP="00865F47">
      <w:pPr>
        <w:numPr>
          <w:ilvl w:val="0"/>
          <w:numId w:val="4"/>
        </w:numPr>
        <w:tabs>
          <w:tab w:val="num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Oświadczenie, że osoby które będą uczestniczyć w wykonywaniu zamówienia, posiadają wymagane uprawnienia, jeżeli ustawy nakładają obowiązek posiadania takich uprawnień.</w:t>
      </w:r>
    </w:p>
    <w:p w:rsidR="00FE33ED" w:rsidRPr="00AD1AC9" w:rsidRDefault="00FE33ED" w:rsidP="00865F47">
      <w:pPr>
        <w:numPr>
          <w:ilvl w:val="0"/>
          <w:numId w:val="4"/>
        </w:numPr>
        <w:tabs>
          <w:tab w:val="clear" w:pos="1080"/>
          <w:tab w:val="num" w:pos="540"/>
          <w:tab w:val="num" w:pos="643"/>
        </w:tabs>
        <w:ind w:left="540"/>
        <w:jc w:val="both"/>
        <w:rPr>
          <w:rFonts w:ascii="Arial" w:hAnsi="Arial" w:cs="Arial"/>
        </w:rPr>
      </w:pPr>
      <w:r w:rsidRPr="00AD1AC9">
        <w:rPr>
          <w:rFonts w:ascii="Arial" w:hAnsi="Arial" w:cs="Arial"/>
        </w:rPr>
        <w:t>Pisemne zobowiązanie podmiotów do oddania Wykonawcy do dyspozycji niezbędnych zasobów na okres korzystania z nich przy wykonywaniu zamówienia.</w:t>
      </w:r>
    </w:p>
    <w:p w:rsidR="00956E36" w:rsidRPr="00956E36" w:rsidRDefault="00956E36" w:rsidP="00956E36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Dokumenty, o których mowa wyżej winny być przedstawione w formie oryginału lub kserokopii poświadczonej za zgodność z oryginałem przez wykonawcę.</w:t>
      </w:r>
    </w:p>
    <w:p w:rsidR="00D13B8F" w:rsidRDefault="00D13B8F" w:rsidP="00D13B8F">
      <w:pPr>
        <w:pStyle w:val="Tekstpodstawowy2"/>
      </w:pPr>
      <w:r>
        <w:t>Zamawiający może żądać przedstawienia oryginału lub notarialnie potwierdzonej kopii  dokumentu wyłącznie wt</w:t>
      </w:r>
      <w:r w:rsidR="006654C2">
        <w:t>edy,  gdy przedstawiona przez W</w:t>
      </w:r>
      <w:r>
        <w:t xml:space="preserve">ykonawcę kserokopia </w:t>
      </w:r>
    </w:p>
    <w:p w:rsidR="00D13B8F" w:rsidRDefault="00D13B8F" w:rsidP="00D13B8F">
      <w:pPr>
        <w:pStyle w:val="Tekstpodstawowy2"/>
      </w:pPr>
      <w:r>
        <w:t>dokumentu jest nieczytelna lub budzi wątpliwości co do jej prawdziw</w:t>
      </w:r>
      <w:r w:rsidR="006654C2">
        <w:t>ości                         a Z</w:t>
      </w:r>
      <w:r>
        <w:t>amawiający nie może sprawdzić jej prawdziwości w inny sposób.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Dokumenty sporządzone w języku obcym są składane wraz z tłumaczeniem na jęz</w:t>
      </w:r>
      <w:r w:rsidR="006654C2">
        <w:rPr>
          <w:rFonts w:ascii="Arial" w:hAnsi="Arial" w:cs="Arial"/>
        </w:rPr>
        <w:t>yk polski, poświadczonym przez W</w:t>
      </w:r>
      <w:r>
        <w:rPr>
          <w:rFonts w:ascii="Arial" w:hAnsi="Arial" w:cs="Arial"/>
        </w:rPr>
        <w:t>ykonawcę.</w:t>
      </w:r>
    </w:p>
    <w:p w:rsidR="002D23C3" w:rsidRPr="009F01E5" w:rsidRDefault="006654C2" w:rsidP="009F01E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Złożenie przez W</w:t>
      </w:r>
      <w:r w:rsidR="00D13B8F">
        <w:rPr>
          <w:rFonts w:ascii="Arial" w:hAnsi="Arial" w:cs="Arial"/>
        </w:rPr>
        <w:t>ykonawcę fałszywych lub stwierdzających nieprawdę dokumentów lub nierzetelnych oświadczeń, mających istotne znaczenie dla prowadzonego postępowania spowoduje zgodnie z przepisami art. 24 ust. 2 pkt 3) ustawy - Prawo zamówień publicznych, wykluczenie wykonawcy z dalszego postępowania.</w:t>
      </w:r>
    </w:p>
    <w:p w:rsidR="006778A1" w:rsidRDefault="006778A1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mający siedzibę lub miejsce zamieszkania poza terytorium Rzeczpospolitej Polskiej składa dokumenty zgodnie z rozporządzeniem Prezesa Rady Ministrów z dnia 30 grudnia 2009r. w sprawie rodzajów dokumentów, jakich może żądać zamawiający od wykonawcy, oraz form, w jakich te dokumenty mogą być składane (Dz. U. z 2009r. Nr 226, poz. 1817).</w:t>
      </w:r>
    </w:p>
    <w:p w:rsidR="007D7BA4" w:rsidRPr="007D7BA4" w:rsidRDefault="007D7BA4" w:rsidP="00F85D21">
      <w:pPr>
        <w:rPr>
          <w:rFonts w:ascii="Arial" w:hAnsi="Arial" w:cs="Arial"/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przygotowania ofert.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EC10A6" w:rsidRPr="00273553" w:rsidRDefault="00D13B8F" w:rsidP="00F02E4C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 xml:space="preserve">Ofertę należy złożyć zgodnie z formularzem ofertowym wg wzoru stanowiącego </w:t>
      </w:r>
      <w:r w:rsidR="008018DE" w:rsidRPr="007F5CCE">
        <w:rPr>
          <w:rFonts w:ascii="Arial" w:hAnsi="Arial" w:cs="Arial"/>
        </w:rPr>
        <w:t xml:space="preserve">załącznik nr </w:t>
      </w:r>
      <w:r w:rsidR="00F02E4C">
        <w:rPr>
          <w:rFonts w:ascii="Arial" w:hAnsi="Arial" w:cs="Arial"/>
        </w:rPr>
        <w:t xml:space="preserve">6 </w:t>
      </w:r>
      <w:r w:rsidRPr="002B07B1">
        <w:rPr>
          <w:rFonts w:ascii="Arial" w:hAnsi="Arial" w:cs="Arial"/>
        </w:rPr>
        <w:t>do specyfikacji</w:t>
      </w:r>
      <w:r>
        <w:rPr>
          <w:rFonts w:ascii="Arial" w:hAnsi="Arial" w:cs="Arial"/>
        </w:rPr>
        <w:t>.</w:t>
      </w:r>
    </w:p>
    <w:p w:rsidR="00273553" w:rsidRDefault="00273553" w:rsidP="00273553">
      <w:pPr>
        <w:jc w:val="both"/>
        <w:rPr>
          <w:rFonts w:ascii="Arial" w:hAnsi="Arial" w:cs="Arial"/>
        </w:rPr>
      </w:pPr>
    </w:p>
    <w:p w:rsidR="00273553" w:rsidRPr="00F02E4C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10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Oferta winna być napisana w języku polskim, sporządzona czytelnie za pomocą maszyny do pisania, komputera lub też odręcznie, w sposób uniemożliwiający łatwe usunięcie zapisów. </w:t>
      </w:r>
    </w:p>
    <w:p w:rsidR="00D13B8F" w:rsidRPr="008072E4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 w:rsidRPr="008072E4">
        <w:rPr>
          <w:rFonts w:ascii="Arial" w:hAnsi="Arial" w:cs="Arial"/>
        </w:rPr>
        <w:t>Oferta i wszelkie oświadczenia winny być podpisane przez osobę/y upoważnioną/</w:t>
      </w:r>
      <w:proofErr w:type="spellStart"/>
      <w:r w:rsidRPr="008072E4">
        <w:rPr>
          <w:rFonts w:ascii="Arial" w:hAnsi="Arial" w:cs="Arial"/>
        </w:rPr>
        <w:t>ne</w:t>
      </w:r>
      <w:proofErr w:type="spellEnd"/>
      <w:r w:rsidRPr="008072E4">
        <w:rPr>
          <w:rFonts w:ascii="Arial" w:hAnsi="Arial" w:cs="Arial"/>
        </w:rPr>
        <w:t xml:space="preserve"> do reprezentowania firmy, zgodnie z formą reprezentacji wykonawcy określoną w rejestrze handlowym lub innym dokumencie, właściwym dla formy organizacyjnej wykonawcy. W przypadku składania oświadczeń woli przez osoby nie ujawnione we właściwym rejestrze niezbędne jest dołączenie do oferty stosownego pełnomocnictwa.</w:t>
      </w:r>
      <w:r w:rsidR="003F14B5">
        <w:rPr>
          <w:rFonts w:ascii="Arial" w:hAnsi="Arial" w:cs="Arial"/>
        </w:rPr>
        <w:t xml:space="preserve"> Pełnomocnictwo do reprezentowania Wykonawcy dla osób podpisujących ofertę oraz zaciągania w jego imieniu zobowiązań musi bezpośrednio wynikać z dokumentów dołączonych do oferty.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Wszystkie miejsca w których wykonawca nanosi zmiany (poprawki) muszą być datowane i parafowane przez osobę/by podpisującą/e ofertę upoważnione do</w:t>
      </w:r>
    </w:p>
    <w:p w:rsidR="004A6C21" w:rsidRDefault="00D13B8F" w:rsidP="004A6C21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występowania w imieniu wykonawcy – w przeciwnym wypadku nie będą uwzględniane.</w:t>
      </w:r>
    </w:p>
    <w:p w:rsidR="004A6C21" w:rsidRDefault="004A6C21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Zaleca się Wykonawcy, aby wszystkie zapisane strony </w:t>
      </w:r>
      <w:r w:rsidR="003F14B5">
        <w:rPr>
          <w:rFonts w:ascii="Arial" w:hAnsi="Arial" w:cs="Arial"/>
        </w:rPr>
        <w:t>były parafowane przez Wykonawcę (oprócz stron podpisanych przez Wykonawcę).</w:t>
      </w:r>
    </w:p>
    <w:p w:rsidR="003F14B5" w:rsidRPr="004A6C21" w:rsidRDefault="003F14B5" w:rsidP="004A6C21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Zaleca się, aby oferta była złożona w formie uniemożliwiającej przypadkową jej dekompletację.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zobowiązany jest przedstawić ofertę zgodnie z wymaganiami określonymi w specyfikacji. W przeciwnym wypadku oferta zostanie odrzucona.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Każdy wykonawca uczestniczący w postępowaniu przetargowym może złożyć tylko jedną ofertę. Złożenie większej liczby ofert spowoduje wykluczenie Wykonawcy z postępowania.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Wszelka korespondencja odbywająca się między wykonawcą a zamawiającym wymaga formy pisemnej.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</w:rPr>
        <w:t>Oferta winna być sporządzona zgodnie z</w:t>
      </w:r>
      <w:r w:rsidR="009F01E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wzorami stanowiącymi załączniki do niniejszej specyfikacji.</w:t>
      </w:r>
    </w:p>
    <w:p w:rsidR="00D13B8F" w:rsidRDefault="00D13B8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przypadku gdyby oferta zawierała informacje stanowiące tajemnicę przedsiębiorstwa w rozumieniu przepisów o zwalczaniu nieuczciwej konkurencji wykonawca winien w sposób nie budzący wątpliwości zastrzec, które spośród zawartych w ofercie informacji stanowią tajemnicę przedsiębiorstwa. Strony zawierające informacje, o których mowa powyżej, </w:t>
      </w:r>
      <w:r w:rsidRPr="008018DE">
        <w:rPr>
          <w:rFonts w:ascii="Arial" w:hAnsi="Arial" w:cs="Arial"/>
        </w:rPr>
        <w:t>powinny być oddzielnie ze sobą połączone oraz ponumerowane                          z zachowaniem ciągłości numeracji stron oferty.</w:t>
      </w:r>
    </w:p>
    <w:p w:rsidR="00EC10A6" w:rsidRDefault="00D13B8F" w:rsidP="00F02E4C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8D4CB5">
        <w:rPr>
          <w:rFonts w:ascii="Arial" w:hAnsi="Arial" w:cs="Arial"/>
        </w:rPr>
        <w:t>Zgodnie z art. 23 ust. 1 ustawy - Prawo zamówień publicznych wykonawcy mogą wspólnie ubiegać się o udzielenie zamówienia. W związku z powyższym wykonawcy winni ustanowić pełnomocnika</w:t>
      </w:r>
      <w:r w:rsidR="003F14B5">
        <w:rPr>
          <w:rFonts w:ascii="Arial" w:hAnsi="Arial" w:cs="Arial"/>
        </w:rPr>
        <w:t xml:space="preserve"> (Lidera) </w:t>
      </w:r>
      <w:r w:rsidRPr="008D4CB5">
        <w:rPr>
          <w:rFonts w:ascii="Arial" w:hAnsi="Arial" w:cs="Arial"/>
        </w:rPr>
        <w:t>do reprezentowania ich                           w postępowaniu i zawarcia umowy w sprawie zamówienia publicznego.                 W związku z tym w ofercie należy wówczas wpisać wszystkich członków</w:t>
      </w:r>
      <w:r w:rsidR="003F14B5">
        <w:rPr>
          <w:rFonts w:ascii="Arial" w:hAnsi="Arial" w:cs="Arial"/>
        </w:rPr>
        <w:t xml:space="preserve"> (Partnerów)</w:t>
      </w:r>
      <w:r w:rsidRPr="00102949">
        <w:rPr>
          <w:rFonts w:ascii="Arial" w:hAnsi="Arial" w:cs="Arial"/>
        </w:rPr>
        <w:t xml:space="preserve">konsorcjum z uwzględnieniem </w:t>
      </w:r>
      <w:r w:rsidR="000D141F" w:rsidRPr="00102949">
        <w:rPr>
          <w:rFonts w:ascii="Arial" w:hAnsi="Arial" w:cs="Arial"/>
        </w:rPr>
        <w:t>pełnomocnika</w:t>
      </w:r>
      <w:r w:rsidRPr="00102949">
        <w:rPr>
          <w:rFonts w:ascii="Arial" w:hAnsi="Arial" w:cs="Arial"/>
        </w:rPr>
        <w:t xml:space="preserve">. Przed podpisaniem umowy w sprawie zamówienia publicznego </w:t>
      </w:r>
      <w:r w:rsidR="00766FC7">
        <w:rPr>
          <w:rFonts w:ascii="Arial" w:hAnsi="Arial" w:cs="Arial"/>
        </w:rPr>
        <w:t>z Z</w:t>
      </w:r>
      <w:r w:rsidRPr="00816E5C">
        <w:rPr>
          <w:rFonts w:ascii="Arial" w:hAnsi="Arial" w:cs="Arial"/>
        </w:rPr>
        <w:t>amawiającym</w:t>
      </w:r>
      <w:r w:rsidR="003F14B5">
        <w:rPr>
          <w:rFonts w:ascii="Arial" w:hAnsi="Arial" w:cs="Arial"/>
        </w:rPr>
        <w:t xml:space="preserve"> pełnomocnik</w:t>
      </w:r>
      <w:r w:rsidRPr="00102949">
        <w:rPr>
          <w:rFonts w:ascii="Arial" w:hAnsi="Arial" w:cs="Arial"/>
        </w:rPr>
        <w:t xml:space="preserve"> zobowiązany jest przedłożyć zamawiającemu umowę regulującą współpracę tych wykonawców</w:t>
      </w:r>
      <w:r w:rsidR="003F14B5">
        <w:rPr>
          <w:rFonts w:ascii="Arial" w:hAnsi="Arial" w:cs="Arial"/>
        </w:rPr>
        <w:t xml:space="preserve"> wspólnie ubiegających się o </w:t>
      </w:r>
      <w:proofErr w:type="spellStart"/>
      <w:r w:rsidR="003F14B5">
        <w:rPr>
          <w:rFonts w:ascii="Arial" w:hAnsi="Arial" w:cs="Arial"/>
        </w:rPr>
        <w:t>zamówienie</w:t>
      </w:r>
      <w:r w:rsidRPr="00102949">
        <w:rPr>
          <w:rFonts w:ascii="Arial" w:hAnsi="Arial" w:cs="Arial"/>
        </w:rPr>
        <w:t>.</w:t>
      </w:r>
      <w:r w:rsidR="007F496E">
        <w:rPr>
          <w:rFonts w:ascii="Arial" w:hAnsi="Arial" w:cs="Arial"/>
        </w:rPr>
        <w:t>Każdy</w:t>
      </w:r>
      <w:proofErr w:type="spellEnd"/>
      <w:r w:rsidR="007F496E">
        <w:rPr>
          <w:rFonts w:ascii="Arial" w:hAnsi="Arial" w:cs="Arial"/>
        </w:rPr>
        <w:t xml:space="preserve"> z podmiotów wspólnie ubiegających się o udzielenie zamówienia publicznego musi udokumentować, że</w:t>
      </w:r>
      <w:r w:rsidR="00766FC7">
        <w:rPr>
          <w:rFonts w:ascii="Arial" w:hAnsi="Arial" w:cs="Arial"/>
        </w:rPr>
        <w:t xml:space="preserve"> nie podlega wykluczeniu z postę</w:t>
      </w:r>
      <w:r w:rsidR="007F496E">
        <w:rPr>
          <w:rFonts w:ascii="Arial" w:hAnsi="Arial" w:cs="Arial"/>
        </w:rPr>
        <w:t>powania na podstawie art. 24 ust. 1 ustawy Prawo zamówień publicznych.</w:t>
      </w:r>
      <w:r w:rsidR="00770785">
        <w:rPr>
          <w:rFonts w:ascii="Arial" w:hAnsi="Arial" w:cs="Arial"/>
        </w:rPr>
        <w:t xml:space="preserve"> Wykonawca składający ofertę wspólną</w:t>
      </w:r>
      <w:r w:rsidR="00766FC7">
        <w:rPr>
          <w:rFonts w:ascii="Arial" w:hAnsi="Arial" w:cs="Arial"/>
        </w:rPr>
        <w:t>, nie może złożyć w jednym postę</w:t>
      </w:r>
      <w:r w:rsidR="00770785">
        <w:rPr>
          <w:rFonts w:ascii="Arial" w:hAnsi="Arial" w:cs="Arial"/>
        </w:rPr>
        <w:t xml:space="preserve">powaniu o udzielenie zamówienia publicznego odrębnej oferty własnej lub drugiej oferty wspólnie z innymi wykonawcami. </w:t>
      </w:r>
    </w:p>
    <w:p w:rsidR="00273553" w:rsidRDefault="00273553" w:rsidP="00273553">
      <w:pPr>
        <w:ind w:left="720"/>
        <w:jc w:val="both"/>
        <w:rPr>
          <w:rFonts w:ascii="Arial" w:hAnsi="Arial" w:cs="Arial"/>
        </w:rPr>
      </w:pP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11</w:t>
      </w:r>
    </w:p>
    <w:p w:rsidR="00380BE5" w:rsidRDefault="008D6A5A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lastRenderedPageBreak/>
        <w:t>Jeżeli w określonym terminie Wykonawca nie złoży oświadczeń lub dokumentów, o których mowa w art. 25 ust. 1 ustawy, lub pełnomocnictw lub jeżeli złoży oświadczenia i dokumenty, o których mowa w art. 25 ust. 1 ustawy, zawierające błędy lub w</w:t>
      </w:r>
      <w:r w:rsidR="000D141F" w:rsidRPr="009452DC">
        <w:rPr>
          <w:rFonts w:ascii="Arial" w:hAnsi="Arial" w:cs="Arial"/>
        </w:rPr>
        <w:t>adliwe pełnomocnictwa, Zamawiają</w:t>
      </w:r>
      <w:r w:rsidRPr="009452DC">
        <w:rPr>
          <w:rFonts w:ascii="Arial" w:hAnsi="Arial" w:cs="Arial"/>
        </w:rPr>
        <w:t xml:space="preserve">cy wezwie </w:t>
      </w:r>
    </w:p>
    <w:p w:rsidR="00471597" w:rsidRPr="009F01E5" w:rsidRDefault="008D6A5A" w:rsidP="00380BE5">
      <w:pPr>
        <w:ind w:left="720"/>
        <w:jc w:val="both"/>
        <w:rPr>
          <w:rFonts w:ascii="Arial" w:hAnsi="Arial" w:cs="Arial"/>
        </w:rPr>
      </w:pPr>
      <w:r w:rsidRPr="009452DC">
        <w:rPr>
          <w:rFonts w:ascii="Arial" w:hAnsi="Arial" w:cs="Arial"/>
        </w:rPr>
        <w:t xml:space="preserve">go do ich </w:t>
      </w:r>
      <w:r w:rsidR="003F14B5">
        <w:rPr>
          <w:rFonts w:ascii="Arial" w:hAnsi="Arial" w:cs="Arial"/>
        </w:rPr>
        <w:t>złożenia w wyznaczonym terminie</w:t>
      </w:r>
      <w:r w:rsidR="000D141F" w:rsidRPr="009452DC">
        <w:rPr>
          <w:rFonts w:ascii="Arial" w:hAnsi="Arial" w:cs="Arial"/>
        </w:rPr>
        <w:t xml:space="preserve">, chyba, że mimo ich złożenia </w:t>
      </w:r>
      <w:r w:rsidR="000D141F" w:rsidRPr="009F01E5">
        <w:rPr>
          <w:rFonts w:ascii="Arial" w:hAnsi="Arial" w:cs="Arial"/>
        </w:rPr>
        <w:t>oferta Wykonawcy będzie podlegać odrzuceniu albo konieczne będzie unieważnienie postępowania. Złożone na wezwanie Zamawiającego oświadczenia i dokumenty powinny spełniać warunki określone w art. 26 ust. 3 ustawy. Zamawiający moż</w:t>
      </w:r>
      <w:r w:rsidR="009F01E5">
        <w:rPr>
          <w:rFonts w:ascii="Arial" w:hAnsi="Arial" w:cs="Arial"/>
        </w:rPr>
        <w:t>e także w wyznaczonym przez sieb</w:t>
      </w:r>
      <w:r w:rsidR="000D141F" w:rsidRPr="009F01E5">
        <w:rPr>
          <w:rFonts w:ascii="Arial" w:hAnsi="Arial" w:cs="Arial"/>
        </w:rPr>
        <w:t>ie terminie, wezwać do złożenia wyjaśnień dotyczących oświadczeń lub dokumentów.</w:t>
      </w:r>
    </w:p>
    <w:p w:rsidR="000D141F" w:rsidRDefault="000D141F" w:rsidP="00865F47">
      <w:pPr>
        <w:numPr>
          <w:ilvl w:val="0"/>
          <w:numId w:val="5"/>
        </w:numPr>
        <w:tabs>
          <w:tab w:val="clear" w:pos="1065"/>
          <w:tab w:val="num" w:pos="720"/>
        </w:tabs>
        <w:ind w:left="720" w:hanging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</w:t>
      </w:r>
      <w:r w:rsidR="005E3D84">
        <w:rPr>
          <w:rFonts w:ascii="Arial" w:hAnsi="Arial" w:cs="Arial"/>
        </w:rPr>
        <w:t xml:space="preserve">przewiduje możliwość zmiany postanowień umowy </w:t>
      </w:r>
      <w:r w:rsidR="00663ABE">
        <w:rPr>
          <w:rFonts w:ascii="Arial" w:hAnsi="Arial" w:cs="Arial"/>
        </w:rPr>
        <w:t xml:space="preserve">w </w:t>
      </w:r>
      <w:r w:rsidR="00B36814">
        <w:rPr>
          <w:rFonts w:ascii="Arial" w:hAnsi="Arial" w:cs="Arial"/>
        </w:rPr>
        <w:t>następujących przypadkach</w:t>
      </w:r>
      <w:r w:rsidR="005E3D84">
        <w:rPr>
          <w:rFonts w:ascii="Arial" w:hAnsi="Arial" w:cs="Arial"/>
        </w:rPr>
        <w:t>:</w:t>
      </w:r>
    </w:p>
    <w:p w:rsidR="00663ABE" w:rsidRDefault="00B36814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</w:t>
      </w:r>
      <w:r w:rsidR="00663ABE">
        <w:rPr>
          <w:rFonts w:ascii="Arial" w:hAnsi="Arial" w:cs="Arial"/>
        </w:rPr>
        <w:t xml:space="preserve"> wprowadzenia zmian</w:t>
      </w:r>
      <w:r w:rsidR="00F95FF5">
        <w:rPr>
          <w:rFonts w:ascii="Arial" w:hAnsi="Arial" w:cs="Arial"/>
        </w:rPr>
        <w:t>, które będą</w:t>
      </w:r>
      <w:r w:rsidR="00663ABE">
        <w:rPr>
          <w:rFonts w:ascii="Arial" w:hAnsi="Arial" w:cs="Arial"/>
        </w:rPr>
        <w:t xml:space="preserve"> następstwem zmian wprowadzonych w umowach pomiędzy Zamawiającym, a instytucją nadzorującą realizację zadania,</w:t>
      </w:r>
    </w:p>
    <w:p w:rsidR="00663ABE" w:rsidRDefault="00663ABE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65CF7">
        <w:rPr>
          <w:rFonts w:ascii="Arial" w:hAnsi="Arial" w:cs="Arial"/>
        </w:rPr>
        <w:t xml:space="preserve">wynikają </w:t>
      </w:r>
      <w:r w:rsidR="00F95FF5">
        <w:rPr>
          <w:rFonts w:ascii="Arial" w:hAnsi="Arial" w:cs="Arial"/>
        </w:rPr>
        <w:t xml:space="preserve">z </w:t>
      </w:r>
      <w:r w:rsidR="00765CF7">
        <w:rPr>
          <w:rFonts w:ascii="Arial" w:hAnsi="Arial" w:cs="Arial"/>
        </w:rPr>
        <w:t>rozbieżności lub niejasności w umowie, których nie można usunąć w inny sposób a zmiana będzie umożliwiać usunięcie rozbieżności i doprecyzowanie umowy w celu jednoznacznej interpretacji jej zapisów przez strony</w:t>
      </w:r>
      <w:r w:rsidR="00F95FF5">
        <w:rPr>
          <w:rFonts w:ascii="Arial" w:hAnsi="Arial" w:cs="Arial"/>
        </w:rPr>
        <w:t xml:space="preserve"> (nie dotyczy wynagrodzenia)</w:t>
      </w:r>
      <w:r w:rsidR="00765CF7">
        <w:rPr>
          <w:rFonts w:ascii="Arial" w:hAnsi="Arial" w:cs="Arial"/>
        </w:rPr>
        <w:t>,</w:t>
      </w:r>
    </w:p>
    <w:p w:rsidR="00765CF7" w:rsidRDefault="00765CF7" w:rsidP="00770785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nastąpi konieczność zmiany osób wykonujących </w:t>
      </w:r>
      <w:r w:rsidR="00B36814">
        <w:rPr>
          <w:rFonts w:ascii="Arial" w:hAnsi="Arial" w:cs="Arial"/>
        </w:rPr>
        <w:t>zamówienie (personelu kluczowego) z następujących powodów: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1A50CA" w:rsidRPr="009C752A" w:rsidRDefault="00B36814" w:rsidP="009C752A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c) jeżeli zmiana osoby wykonującej zamówienie stanie się konieczna z jakichkolwiek innych przyczyn niezależnych od Wykonawcy (np. rezygnacji),</w:t>
      </w:r>
    </w:p>
    <w:p w:rsidR="00B36814" w:rsidRDefault="00B36814" w:rsidP="00B36814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d) zmiana jest możliwa jedynie na nowe osoby o kwalifikacjach i doświadczeniu nie niższych niż zaproponowane przez Wykonawcę w ofercie,</w:t>
      </w:r>
    </w:p>
    <w:p w:rsidR="00B36814" w:rsidRDefault="00B36814" w:rsidP="00663AB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</w:t>
      </w:r>
      <w:r w:rsidR="00F95FF5">
        <w:rPr>
          <w:rFonts w:ascii="Arial" w:hAnsi="Arial" w:cs="Arial"/>
        </w:rPr>
        <w:t>miany terminów realizacji umowy.</w:t>
      </w:r>
    </w:p>
    <w:p w:rsidR="00D13B8F" w:rsidRPr="00471597" w:rsidRDefault="00D13B8F" w:rsidP="00865F47">
      <w:pPr>
        <w:pStyle w:val="Akapitzlist"/>
        <w:numPr>
          <w:ilvl w:val="0"/>
          <w:numId w:val="5"/>
        </w:numPr>
        <w:tabs>
          <w:tab w:val="clear" w:pos="1065"/>
          <w:tab w:val="num" w:pos="709"/>
        </w:tabs>
        <w:ind w:left="709" w:hanging="567"/>
        <w:jc w:val="both"/>
        <w:rPr>
          <w:rFonts w:ascii="Arial" w:hAnsi="Arial" w:cs="Arial"/>
        </w:rPr>
      </w:pPr>
      <w:r w:rsidRPr="00471597">
        <w:rPr>
          <w:rFonts w:ascii="Arial" w:hAnsi="Arial" w:cs="Arial"/>
        </w:rPr>
        <w:t>Kompletna oferta powinna zawierać:</w:t>
      </w:r>
    </w:p>
    <w:p w:rsidR="00471597" w:rsidRDefault="00D13B8F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 w:rsidRPr="00FB5DA1">
        <w:rPr>
          <w:rFonts w:ascii="Arial" w:hAnsi="Arial" w:cs="Arial"/>
        </w:rPr>
        <w:t xml:space="preserve">-   wypełniony formularz ofertowy wg wzoru </w:t>
      </w:r>
      <w:r w:rsidRPr="007F5CCE">
        <w:rPr>
          <w:rFonts w:ascii="Arial" w:hAnsi="Arial" w:cs="Arial"/>
        </w:rPr>
        <w:t xml:space="preserve">stanowiącego </w:t>
      </w:r>
      <w:r w:rsidR="003823CE" w:rsidRPr="007F5CCE">
        <w:rPr>
          <w:rFonts w:ascii="Arial" w:hAnsi="Arial" w:cs="Arial"/>
        </w:rPr>
        <w:t xml:space="preserve">załącznik nr </w:t>
      </w:r>
      <w:r w:rsidR="00F02E4C">
        <w:rPr>
          <w:rFonts w:ascii="Arial" w:hAnsi="Arial" w:cs="Arial"/>
        </w:rPr>
        <w:t>6</w:t>
      </w:r>
      <w:r w:rsidRPr="002B07B1">
        <w:rPr>
          <w:rFonts w:ascii="Arial" w:hAnsi="Arial" w:cs="Arial"/>
        </w:rPr>
        <w:t xml:space="preserve"> do</w:t>
      </w:r>
      <w:r w:rsidRPr="00FB5DA1">
        <w:rPr>
          <w:rFonts w:ascii="Arial" w:hAnsi="Arial" w:cs="Arial"/>
        </w:rPr>
        <w:t xml:space="preserve"> specyfikacji,</w:t>
      </w:r>
    </w:p>
    <w:p w:rsidR="00D13B8F" w:rsidRDefault="00471597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   </w:t>
      </w:r>
      <w:r w:rsidR="00D13B8F" w:rsidRPr="00FB5DA1">
        <w:rPr>
          <w:rFonts w:ascii="Arial" w:hAnsi="Arial" w:cs="Arial"/>
        </w:rPr>
        <w:t>oświadczenia i dokumenty wymienione w</w:t>
      </w:r>
      <w:r w:rsidR="00C22E8C">
        <w:rPr>
          <w:rFonts w:ascii="Arial" w:hAnsi="Arial" w:cs="Arial"/>
        </w:rPr>
        <w:t xml:space="preserve"> pkt. V ni</w:t>
      </w:r>
      <w:r w:rsidR="00AC6696">
        <w:rPr>
          <w:rFonts w:ascii="Arial" w:hAnsi="Arial" w:cs="Arial"/>
        </w:rPr>
        <w:t>niejszej specyfikacji,</w:t>
      </w:r>
    </w:p>
    <w:p w:rsidR="00471597" w:rsidRDefault="00F02E4C" w:rsidP="00471597">
      <w:pPr>
        <w:tabs>
          <w:tab w:val="num" w:pos="1260"/>
        </w:tabs>
        <w:ind w:left="12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-    wyszczególnienie cen za pomoce dydaktyczne i szkolenia stanowiące całkowity koszt zamówienia.</w:t>
      </w:r>
    </w:p>
    <w:p w:rsidR="00956E36" w:rsidRPr="00770785" w:rsidRDefault="003823CE" w:rsidP="00770785">
      <w:pPr>
        <w:numPr>
          <w:ilvl w:val="0"/>
          <w:numId w:val="5"/>
        </w:numPr>
        <w:tabs>
          <w:tab w:val="left" w:pos="2127"/>
        </w:tabs>
        <w:suppressAutoHyphens/>
        <w:ind w:left="709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Obowiązującym rodzajem wynagrodzenia jest wynagrodzenie ryczałtowe. Cena ofertowa winna być podana cyfrowo i słownie w wyrażeniu netto                        i z doliczeniem obowiązującego podatku od towarów i usług (VAT) wynikającego z odrębnych przepisów. W cenie oferty należy ująć </w:t>
      </w:r>
      <w:r w:rsidR="00783915">
        <w:rPr>
          <w:rFonts w:ascii="Arial" w:hAnsi="Arial" w:cs="Arial"/>
        </w:rPr>
        <w:t>wszystkie koszty niezbędne do prawidłowej realizacji zamówienia.</w:t>
      </w:r>
    </w:p>
    <w:p w:rsidR="003823CE" w:rsidRDefault="003823CE" w:rsidP="003823CE">
      <w:pPr>
        <w:ind w:left="720" w:firstLine="3"/>
        <w:jc w:val="both"/>
        <w:rPr>
          <w:rFonts w:ascii="Arial" w:hAnsi="Arial" w:cs="Arial"/>
        </w:rPr>
      </w:pPr>
      <w:r>
        <w:rPr>
          <w:rFonts w:ascii="Arial" w:hAnsi="Arial" w:cs="Arial"/>
        </w:rPr>
        <w:t>Zaproponowana cena jest ceną ostateczną i nie podlega waloryzacji.</w:t>
      </w:r>
    </w:p>
    <w:p w:rsidR="003823CE" w:rsidRDefault="003823CE" w:rsidP="003823C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Wszelkie rozliczenia z Wykonawcą dokonywane będą w złotych polskich (PLN).</w:t>
      </w:r>
    </w:p>
    <w:p w:rsidR="008018DE" w:rsidRDefault="008018DE" w:rsidP="00865F47">
      <w:pPr>
        <w:pStyle w:val="Tekstpodstawowywcity3"/>
        <w:numPr>
          <w:ilvl w:val="0"/>
          <w:numId w:val="5"/>
        </w:numPr>
        <w:ind w:left="709" w:hanging="567"/>
      </w:pPr>
      <w:r>
        <w:t>Należność za wykonane zamówienie będzie realizowana w terminie do 30 dni, licząc od momentu dostarczenia protokołu odbioru robót i faktury.</w:t>
      </w:r>
    </w:p>
    <w:p w:rsidR="008018DE" w:rsidRDefault="008018DE" w:rsidP="008018DE">
      <w:pPr>
        <w:pStyle w:val="Tekstpodstawowywcity3"/>
        <w:rPr>
          <w:sz w:val="20"/>
        </w:rPr>
      </w:pPr>
    </w:p>
    <w:p w:rsidR="008018DE" w:rsidRDefault="008018DE" w:rsidP="008018DE">
      <w:pPr>
        <w:pStyle w:val="Tekstpodstawowywcity3"/>
        <w:rPr>
          <w:sz w:val="20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VII.</w:t>
      </w:r>
      <w:r>
        <w:rPr>
          <w:rFonts w:ascii="Arial" w:hAnsi="Arial" w:cs="Arial"/>
          <w:i/>
          <w:sz w:val="28"/>
          <w:szCs w:val="28"/>
          <w:u w:val="single"/>
        </w:rPr>
        <w:tab/>
        <w:t>Opis kryteriów, którymi zamawiający będzie się kierować przy wyborze oferty.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12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Ustala się następujące kryteria oceny ofert i ich znaczenie: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8018D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cena </w:t>
      </w:r>
      <w:r w:rsidR="003823CE">
        <w:rPr>
          <w:rFonts w:ascii="Arial" w:hAnsi="Arial" w:cs="Arial"/>
        </w:rPr>
        <w:t>wykonania zamówienia</w:t>
      </w:r>
      <w:r w:rsidR="00095B0A" w:rsidRPr="00095B0A">
        <w:rPr>
          <w:rFonts w:ascii="Arial" w:hAnsi="Arial" w:cs="Arial"/>
        </w:rPr>
        <w:tab/>
        <w:t xml:space="preserve">-   </w:t>
      </w:r>
      <w:r>
        <w:rPr>
          <w:rFonts w:ascii="Arial" w:hAnsi="Arial" w:cs="Arial"/>
        </w:rPr>
        <w:t>10</w:t>
      </w:r>
      <w:r w:rsidR="00D13B8F" w:rsidRPr="00095B0A">
        <w:rPr>
          <w:rFonts w:ascii="Arial" w:hAnsi="Arial" w:cs="Arial"/>
        </w:rPr>
        <w:t>0%</w:t>
      </w:r>
    </w:p>
    <w:p w:rsidR="00D13B8F" w:rsidRDefault="00D13B8F" w:rsidP="00D13B8F">
      <w:pPr>
        <w:rPr>
          <w:rFonts w:ascii="Arial" w:hAnsi="Arial" w:cs="Arial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u w:val="single"/>
        </w:rPr>
        <w:t>Sposób oceny ofert (punktacja)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Każde z w/w kryteriów będzie punktowane według podanej niżej zasady:</w:t>
      </w:r>
    </w:p>
    <w:p w:rsidR="001A50CA" w:rsidRPr="001A50CA" w:rsidRDefault="001A50CA" w:rsidP="004B2AD8">
      <w:pPr>
        <w:rPr>
          <w:rFonts w:ascii="Arial" w:hAnsi="Arial" w:cs="Arial"/>
          <w:sz w:val="20"/>
        </w:rPr>
      </w:pPr>
    </w:p>
    <w:p w:rsidR="00D13B8F" w:rsidRPr="008C6DEE" w:rsidRDefault="00D13B8F" w:rsidP="00D13B8F">
      <w:pPr>
        <w:jc w:val="both"/>
        <w:rPr>
          <w:rFonts w:ascii="Arial" w:hAnsi="Arial" w:cs="Arial"/>
        </w:rPr>
      </w:pPr>
      <w:r w:rsidRPr="008C6DEE">
        <w:rPr>
          <w:rFonts w:ascii="Arial" w:hAnsi="Arial" w:cs="Arial"/>
          <w:b/>
          <w:i/>
        </w:rPr>
        <w:t xml:space="preserve">Cena </w:t>
      </w:r>
      <w:r w:rsidR="003823CE">
        <w:rPr>
          <w:rFonts w:ascii="Arial" w:hAnsi="Arial" w:cs="Arial"/>
          <w:b/>
          <w:i/>
        </w:rPr>
        <w:t>wykonania zamówienia</w:t>
      </w:r>
      <w:r w:rsidR="008018DE">
        <w:rPr>
          <w:rFonts w:ascii="Arial" w:hAnsi="Arial" w:cs="Arial"/>
          <w:b/>
          <w:i/>
        </w:rPr>
        <w:t xml:space="preserve"> - </w:t>
      </w:r>
      <w:r w:rsidRPr="008C6DEE">
        <w:rPr>
          <w:rFonts w:ascii="Arial" w:hAnsi="Arial" w:cs="Arial"/>
        </w:rPr>
        <w:t>oferta z najniższą ceną otrzyma maksymalną ilość punktów. Oferta kolejna (badana) otrzyma ilość punktów wyliczoną wg wzoru:</w:t>
      </w:r>
    </w:p>
    <w:p w:rsidR="00B631EE" w:rsidRDefault="00B631EE" w:rsidP="00D13B8F">
      <w:pPr>
        <w:ind w:left="900" w:hanging="192"/>
        <w:jc w:val="both"/>
        <w:rPr>
          <w:rFonts w:ascii="Arial" w:hAnsi="Arial" w:cs="Arial"/>
          <w:sz w:val="20"/>
        </w:rPr>
      </w:pP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  <w:sz w:val="22"/>
        </w:rPr>
        <w:tab/>
      </w:r>
      <w:r w:rsidRPr="008C6DEE">
        <w:rPr>
          <w:rFonts w:ascii="Arial" w:hAnsi="Arial" w:cs="Arial"/>
        </w:rPr>
        <w:t xml:space="preserve">                   Cena oferty najkorzystniejszej </w:t>
      </w:r>
    </w:p>
    <w:p w:rsidR="00D13B8F" w:rsidRPr="008C6DEE" w:rsidRDefault="0072613E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0"/>
        </w:rPr>
        <w:pict>
          <v:line id="Line 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pt,11.05pt" to="279pt,1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mWc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"/>
        </w:pict>
      </w:r>
      <w:r w:rsidR="00D13B8F" w:rsidRPr="008C6DEE">
        <w:rPr>
          <w:rFonts w:ascii="Arial" w:hAnsi="Arial" w:cs="Arial"/>
        </w:rPr>
        <w:t xml:space="preserve">Ilość punktów </w:t>
      </w:r>
      <w:r w:rsidR="00F21846" w:rsidRPr="008C6DEE">
        <w:rPr>
          <w:rFonts w:ascii="Arial" w:hAnsi="Arial" w:cs="Arial"/>
        </w:rPr>
        <w:t xml:space="preserve"> =</w:t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</w:r>
      <w:r w:rsidR="00F21846" w:rsidRPr="008C6DEE">
        <w:rPr>
          <w:rFonts w:ascii="Arial" w:hAnsi="Arial" w:cs="Arial"/>
        </w:rPr>
        <w:tab/>
        <w:t xml:space="preserve">             x 10</w:t>
      </w:r>
      <w:r w:rsidR="008018DE">
        <w:rPr>
          <w:rFonts w:ascii="Arial" w:hAnsi="Arial" w:cs="Arial"/>
        </w:rPr>
        <w:t>0</w:t>
      </w:r>
    </w:p>
    <w:p w:rsidR="00D13B8F" w:rsidRPr="008C6DEE" w:rsidRDefault="00D13B8F" w:rsidP="00D13B8F">
      <w:pPr>
        <w:ind w:left="900" w:hanging="192"/>
        <w:jc w:val="both"/>
        <w:rPr>
          <w:rFonts w:ascii="Arial" w:hAnsi="Arial" w:cs="Arial"/>
        </w:rPr>
      </w:pP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</w:r>
      <w:r w:rsidRPr="008C6DEE">
        <w:rPr>
          <w:rFonts w:ascii="Arial" w:hAnsi="Arial" w:cs="Arial"/>
        </w:rPr>
        <w:tab/>
        <w:t xml:space="preserve">        Cena oferty badanej</w:t>
      </w:r>
    </w:p>
    <w:p w:rsidR="00F21846" w:rsidRPr="008C6DEE" w:rsidRDefault="00F21846" w:rsidP="00F21846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wybierze ofertę najkorzystniejszą, czyli tą która uzyska największą ilość punktów.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VIII.</w:t>
      </w:r>
      <w:r>
        <w:rPr>
          <w:rFonts w:ascii="Arial" w:hAnsi="Arial" w:cs="Arial"/>
          <w:i/>
          <w:sz w:val="28"/>
          <w:szCs w:val="28"/>
          <w:u w:val="single"/>
        </w:rPr>
        <w:tab/>
        <w:t>Wykonawca pozostaje związany złożoną przez siebie ofertą 30 dni od terminu składania ofert.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IX.</w:t>
      </w:r>
      <w:r>
        <w:rPr>
          <w:rFonts w:ascii="Arial" w:hAnsi="Arial" w:cs="Arial"/>
          <w:i/>
          <w:sz w:val="28"/>
          <w:szCs w:val="28"/>
          <w:u w:val="single"/>
        </w:rPr>
        <w:tab/>
        <w:t>Opis sposobu udzielania wyjaśnień.</w:t>
      </w:r>
    </w:p>
    <w:p w:rsidR="00D13B8F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865F47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nie przewiduje zwołania zebrania wykonawców.</w:t>
      </w:r>
    </w:p>
    <w:p w:rsidR="00956E36" w:rsidRPr="00770785" w:rsidRDefault="00D13B8F" w:rsidP="00770785">
      <w:pPr>
        <w:numPr>
          <w:ilvl w:val="0"/>
          <w:numId w:val="6"/>
        </w:numPr>
        <w:tabs>
          <w:tab w:val="clear" w:pos="1065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Wykonawca może zwrócić się na piśmie do zamawiającego o wyjaśnienie treści specyfikacji istotnych warunków zamówienia w terminie zgodnym z art. 38 ust. 1 i 1a ustawy.</w:t>
      </w:r>
    </w:p>
    <w:p w:rsidR="00D13B8F" w:rsidRDefault="00D13B8F" w:rsidP="00D13B8F">
      <w:pPr>
        <w:tabs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udzieli odpowiedzi niezwłocznie, a jej treść prześle wszystkim uczestnikom postępowania bez wskazania źródła zapytania oraz zamieści na własnej stronie internetowej.</w:t>
      </w:r>
    </w:p>
    <w:p w:rsidR="00246F78" w:rsidRPr="008D4CB5" w:rsidRDefault="00D13B8F" w:rsidP="008D4CB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ab/>
        <w:t xml:space="preserve">Oświadczenia, wnioski, zawiadomienia oraz wszelkie informacje związane                 z toczącym się postępowaniem zamawiający i </w:t>
      </w:r>
      <w:r w:rsidR="008D4CB5">
        <w:rPr>
          <w:rFonts w:ascii="Arial" w:hAnsi="Arial" w:cs="Arial"/>
        </w:rPr>
        <w:t xml:space="preserve">wykonawcy przekazują pisemnie. </w:t>
      </w:r>
    </w:p>
    <w:p w:rsidR="00D12AEE" w:rsidRPr="00F95FF5" w:rsidRDefault="00246F78" w:rsidP="00F95FF5">
      <w:pPr>
        <w:tabs>
          <w:tab w:val="left" w:pos="108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13B8F">
        <w:rPr>
          <w:rFonts w:ascii="Arial" w:hAnsi="Arial" w:cs="Arial"/>
        </w:rPr>
        <w:t xml:space="preserve">Wszelkie pisma przesłane faksem bądź e-mailem winny zostać natychmiast                   w oryginale przesłane pocztą. </w:t>
      </w:r>
      <w:r w:rsidR="000D141F">
        <w:rPr>
          <w:rFonts w:ascii="Arial" w:hAnsi="Arial" w:cs="Arial"/>
        </w:rPr>
        <w:t xml:space="preserve">Wyjątek stanowią uzupełnienia dokumentów i oświadczeń, które Wykonawca zobowiązany jest złożyć w oryginale w terminie określonym przez Zamawiającego w wezwaniu. </w:t>
      </w:r>
    </w:p>
    <w:p w:rsidR="00380BE5" w:rsidRDefault="00766B87" w:rsidP="00EC10A6">
      <w:pPr>
        <w:pStyle w:val="Tekstpodstawowywcity"/>
        <w:tabs>
          <w:tab w:val="left" w:pos="426"/>
        </w:tabs>
      </w:pPr>
      <w:r>
        <w:t>4.  Z</w:t>
      </w:r>
      <w:r w:rsidR="00D13B8F">
        <w:t xml:space="preserve">a datę powzięcia wiadomości uważa się dzień, w którym strony postępowania otrzymały informację za pomocą poczty elektronicznej lub faksu i niezwłocznie potwierdzą ten fakt faksem. </w:t>
      </w:r>
    </w:p>
    <w:p w:rsidR="00D13B8F" w:rsidRDefault="00D13B8F" w:rsidP="00EC10A6">
      <w:pPr>
        <w:tabs>
          <w:tab w:val="num" w:pos="36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5.  Do kontaktów</w:t>
      </w:r>
      <w:r w:rsidR="00BA008F">
        <w:rPr>
          <w:rFonts w:ascii="Arial" w:hAnsi="Arial" w:cs="Arial"/>
        </w:rPr>
        <w:t xml:space="preserve"> z wykonawcami upoważnione są</w:t>
      </w:r>
      <w:r>
        <w:rPr>
          <w:rFonts w:ascii="Arial" w:hAnsi="Arial" w:cs="Arial"/>
        </w:rPr>
        <w:t>:</w:t>
      </w:r>
    </w:p>
    <w:p w:rsidR="00BA008F" w:rsidRDefault="00BA008F" w:rsidP="00BA008F">
      <w:pPr>
        <w:tabs>
          <w:tab w:val="num" w:pos="360"/>
        </w:tabs>
        <w:ind w:left="709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1)</w:t>
      </w:r>
      <w:r>
        <w:rPr>
          <w:rFonts w:ascii="Arial" w:hAnsi="Arial" w:cs="Arial"/>
        </w:rPr>
        <w:tab/>
        <w:t xml:space="preserve">Danuta Filipczak – Dyrektor Przedszkola w Kamienicy Polskiej (w zakresie przedmiotu zamówienia) – </w:t>
      </w:r>
      <w:r w:rsidR="004C06CE" w:rsidRPr="004C06CE">
        <w:rPr>
          <w:rFonts w:ascii="Arial" w:hAnsi="Arial" w:cs="Arial"/>
        </w:rPr>
        <w:t>tel. 34/32-73-219</w:t>
      </w:r>
      <w:r w:rsidRPr="004C06CE">
        <w:rPr>
          <w:rFonts w:ascii="Arial" w:hAnsi="Arial" w:cs="Arial"/>
        </w:rPr>
        <w:t xml:space="preserve">, e-mail: </w:t>
      </w:r>
      <w:r w:rsidR="004C06CE">
        <w:rPr>
          <w:rFonts w:ascii="Arial" w:hAnsi="Arial" w:cs="Arial"/>
        </w:rPr>
        <w:t>przedsz.kampol@gmail.com,</w:t>
      </w:r>
    </w:p>
    <w:p w:rsidR="00D13B8F" w:rsidRPr="00BA008F" w:rsidRDefault="00D13B8F" w:rsidP="00BA008F">
      <w:pPr>
        <w:pStyle w:val="Akapitzlist"/>
        <w:numPr>
          <w:ilvl w:val="0"/>
          <w:numId w:val="40"/>
        </w:numPr>
        <w:ind w:left="709"/>
        <w:jc w:val="both"/>
        <w:rPr>
          <w:rFonts w:ascii="Arial" w:hAnsi="Arial" w:cs="Arial"/>
        </w:rPr>
      </w:pPr>
      <w:r w:rsidRPr="00BA008F">
        <w:rPr>
          <w:rFonts w:ascii="Arial" w:hAnsi="Arial" w:cs="Arial"/>
        </w:rPr>
        <w:t>Anna Wawrzyńczak – Kierownik referatu w zakresie spraw budownictwa, zagospodarowania przestrzennego oraz zamówień publicznych U</w:t>
      </w:r>
      <w:r w:rsidR="008018DE" w:rsidRPr="00BA008F">
        <w:rPr>
          <w:rFonts w:ascii="Arial" w:hAnsi="Arial" w:cs="Arial"/>
        </w:rPr>
        <w:t>rzędu Gminy Kamienica Polska</w:t>
      </w:r>
      <w:r w:rsidR="00BA008F">
        <w:rPr>
          <w:rFonts w:ascii="Arial" w:hAnsi="Arial" w:cs="Arial"/>
        </w:rPr>
        <w:t xml:space="preserve"> (w zakresie procedury udzielania zamówień publicznych)</w:t>
      </w:r>
      <w:r w:rsidR="008018DE" w:rsidRPr="00BA008F">
        <w:rPr>
          <w:rFonts w:ascii="Arial" w:hAnsi="Arial" w:cs="Arial"/>
        </w:rPr>
        <w:t xml:space="preserve"> </w:t>
      </w:r>
      <w:r w:rsidR="00D80D92" w:rsidRPr="00BA008F">
        <w:rPr>
          <w:rFonts w:ascii="Arial" w:hAnsi="Arial" w:cs="Arial"/>
        </w:rPr>
        <w:t>– fax 34/32-73-149, e-mail: anna.wawrzynczak@kamienicapolska.gmina.pl</w:t>
      </w:r>
      <w:r w:rsidRPr="00BA008F">
        <w:rPr>
          <w:rFonts w:ascii="Arial" w:hAnsi="Arial" w:cs="Arial"/>
        </w:rPr>
        <w:t>.</w:t>
      </w:r>
    </w:p>
    <w:p w:rsidR="008D4CB5" w:rsidRPr="00783915" w:rsidRDefault="008D4CB5" w:rsidP="003823CE">
      <w:pPr>
        <w:rPr>
          <w:rFonts w:ascii="Arial" w:hAnsi="Arial" w:cs="Arial"/>
          <w:sz w:val="20"/>
        </w:rPr>
      </w:pPr>
    </w:p>
    <w:p w:rsidR="00D13B8F" w:rsidRPr="00AD1AC9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AD1AC9">
        <w:rPr>
          <w:rFonts w:ascii="Arial" w:hAnsi="Arial" w:cs="Arial"/>
          <w:i/>
          <w:sz w:val="28"/>
          <w:szCs w:val="28"/>
          <w:u w:val="single"/>
        </w:rPr>
        <w:t>X. Wadium i zabezpieczenie należytego wykonania umowy.</w:t>
      </w:r>
    </w:p>
    <w:p w:rsidR="00D13B8F" w:rsidRPr="00AD1AC9" w:rsidRDefault="00783915" w:rsidP="00783915">
      <w:pPr>
        <w:jc w:val="both"/>
        <w:rPr>
          <w:rFonts w:ascii="Arial" w:hAnsi="Arial" w:cs="Arial"/>
          <w:u w:val="single"/>
        </w:rPr>
      </w:pPr>
      <w:r w:rsidRPr="00AD1AC9">
        <w:rPr>
          <w:rFonts w:ascii="Arial" w:hAnsi="Arial" w:cs="Arial"/>
          <w:u w:val="single"/>
        </w:rPr>
        <w:t xml:space="preserve">1. </w:t>
      </w:r>
      <w:r w:rsidR="00D13B8F" w:rsidRPr="00AD1AC9">
        <w:rPr>
          <w:rFonts w:ascii="Arial" w:hAnsi="Arial" w:cs="Arial"/>
          <w:u w:val="single"/>
        </w:rPr>
        <w:t>Wadium</w:t>
      </w:r>
    </w:p>
    <w:p w:rsidR="00AD1AC9" w:rsidRPr="00AD1AC9" w:rsidRDefault="00AD1AC9" w:rsidP="00AD1AC9">
      <w:pPr>
        <w:ind w:left="360"/>
        <w:jc w:val="both"/>
        <w:rPr>
          <w:rFonts w:ascii="Arial" w:hAnsi="Arial" w:cs="Arial"/>
        </w:rPr>
      </w:pPr>
      <w:r w:rsidRPr="00AD1AC9">
        <w:rPr>
          <w:rFonts w:ascii="Arial" w:hAnsi="Arial"/>
        </w:rPr>
        <w:t>Zamawiający nie przewiduje wnoszenia wadium.</w:t>
      </w:r>
    </w:p>
    <w:p w:rsidR="003823CE" w:rsidRPr="00AD1AC9" w:rsidRDefault="003823CE" w:rsidP="00EC10A6">
      <w:pPr>
        <w:jc w:val="right"/>
        <w:rPr>
          <w:rFonts w:ascii="Arial" w:hAnsi="Arial" w:cs="Arial"/>
          <w:sz w:val="20"/>
        </w:rPr>
      </w:pPr>
    </w:p>
    <w:p w:rsidR="00273553" w:rsidRDefault="00273553" w:rsidP="00783915">
      <w:pPr>
        <w:jc w:val="both"/>
        <w:rPr>
          <w:rFonts w:ascii="Arial" w:hAnsi="Arial" w:cs="Arial"/>
          <w:u w:val="single"/>
        </w:rPr>
      </w:pPr>
    </w:p>
    <w:p w:rsidR="00273553" w:rsidRPr="00273553" w:rsidRDefault="00273553" w:rsidP="00273553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13</w:t>
      </w:r>
    </w:p>
    <w:p w:rsidR="00D13B8F" w:rsidRPr="00AD1AC9" w:rsidRDefault="00783915" w:rsidP="00783915">
      <w:pPr>
        <w:jc w:val="both"/>
        <w:rPr>
          <w:rFonts w:ascii="Arial" w:hAnsi="Arial" w:cs="Arial"/>
          <w:u w:val="single"/>
        </w:rPr>
      </w:pPr>
      <w:r w:rsidRPr="00AD1AC9">
        <w:rPr>
          <w:rFonts w:ascii="Arial" w:hAnsi="Arial" w:cs="Arial"/>
          <w:u w:val="single"/>
        </w:rPr>
        <w:t xml:space="preserve">2. </w:t>
      </w:r>
      <w:r w:rsidR="00D13B8F" w:rsidRPr="00AD1AC9">
        <w:rPr>
          <w:rFonts w:ascii="Arial" w:hAnsi="Arial" w:cs="Arial"/>
          <w:u w:val="single"/>
        </w:rPr>
        <w:t>Zabezpieczenie należytego wykonania umowy.</w:t>
      </w:r>
    </w:p>
    <w:p w:rsidR="00AD1AC9" w:rsidRDefault="00AD1AC9" w:rsidP="00AD1AC9">
      <w:pPr>
        <w:ind w:left="360"/>
        <w:jc w:val="both"/>
        <w:rPr>
          <w:rFonts w:ascii="Arial" w:hAnsi="Arial" w:cs="Arial"/>
        </w:rPr>
      </w:pPr>
      <w:r w:rsidRPr="00AD1AC9">
        <w:rPr>
          <w:rFonts w:ascii="Arial" w:hAnsi="Arial"/>
        </w:rPr>
        <w:lastRenderedPageBreak/>
        <w:t>Zamawiający nie przewiduje</w:t>
      </w:r>
      <w:r>
        <w:rPr>
          <w:rFonts w:ascii="Arial" w:hAnsi="Arial"/>
        </w:rPr>
        <w:t xml:space="preserve"> wnoszenia zabezpieczenia należytego wykonania umowy.</w:t>
      </w:r>
    </w:p>
    <w:p w:rsidR="00F85D21" w:rsidRPr="00783915" w:rsidRDefault="00F85D21" w:rsidP="00B631EE">
      <w:pPr>
        <w:rPr>
          <w:rFonts w:ascii="Arial" w:hAnsi="Arial" w:cs="Arial"/>
          <w:sz w:val="20"/>
        </w:rPr>
      </w:pPr>
    </w:p>
    <w:p w:rsidR="00D13B8F" w:rsidRPr="00783915" w:rsidRDefault="00D13B8F" w:rsidP="00D13B8F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 w:rsidRPr="00783915">
        <w:rPr>
          <w:rFonts w:ascii="Arial" w:hAnsi="Arial" w:cs="Arial"/>
          <w:i/>
          <w:sz w:val="28"/>
          <w:szCs w:val="28"/>
          <w:u w:val="single"/>
        </w:rPr>
        <w:t>XI.</w:t>
      </w:r>
      <w:r w:rsidRPr="00783915">
        <w:rPr>
          <w:rFonts w:ascii="Arial" w:hAnsi="Arial" w:cs="Arial"/>
          <w:i/>
          <w:sz w:val="28"/>
          <w:szCs w:val="28"/>
          <w:u w:val="single"/>
        </w:rPr>
        <w:tab/>
        <w:t>Zmiany i wycofanie oferty.</w:t>
      </w:r>
    </w:p>
    <w:p w:rsidR="00586914" w:rsidRDefault="00586914" w:rsidP="00586914">
      <w:pPr>
        <w:jc w:val="both"/>
        <w:rPr>
          <w:rFonts w:ascii="Arial" w:hAnsi="Arial" w:cs="Arial"/>
        </w:rPr>
      </w:pPr>
    </w:p>
    <w:p w:rsidR="00D13B8F" w:rsidRPr="00586914" w:rsidRDefault="00D13B8F" w:rsidP="00586914">
      <w:pPr>
        <w:jc w:val="both"/>
        <w:rPr>
          <w:rFonts w:ascii="Arial" w:hAnsi="Arial" w:cs="Arial"/>
        </w:rPr>
      </w:pPr>
      <w:r w:rsidRPr="00586914">
        <w:rPr>
          <w:rFonts w:ascii="Arial" w:hAnsi="Arial" w:cs="Arial"/>
        </w:rPr>
        <w:t>Wykonawca może wprowadzić zmiany, modyfikacje i uzupełnienia do złożonej oferty pod warunkiem, że zamawiający otrzyma pisemne powiadomienie o wprowadzeniu zmian przed terminem składania ofert.</w:t>
      </w:r>
    </w:p>
    <w:p w:rsidR="006B3F23" w:rsidRPr="004B2AD8" w:rsidRDefault="00D13B8F" w:rsidP="004B2AD8">
      <w:pPr>
        <w:pStyle w:val="Tekstpodstawowy2"/>
      </w:pPr>
      <w:r>
        <w:t>Powiadomienie to musi być złożone wg takich samych wymagań, jak składana oferta, ale oznakowana dodatkowo napisem ”ZMIANA„.</w:t>
      </w:r>
    </w:p>
    <w:p w:rsidR="00102949" w:rsidRPr="00084CBB" w:rsidRDefault="00D13B8F" w:rsidP="00084CBB">
      <w:pPr>
        <w:pStyle w:val="Tekstpodstawowywcity3"/>
        <w:ind w:left="0" w:firstLine="0"/>
      </w:pPr>
      <w:r>
        <w:t xml:space="preserve">Wykonawca ma prawo przed upływem terminu składania ofert wycofać się                     z postępowania poprzez złożenie pisemnego powiadomienia (wg takich samych zasad jak wprowadzanie zmian) z napisem "WYCOFANE".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Koperty oznaczone napisem "ZMIANA" zostaną otwarte przy otwieraniu oferty, której dotyczy zmiana i po stwierdzeniu poprawności procedury dokonywania zmian zostaną dołączone do oferty. </w:t>
      </w:r>
    </w:p>
    <w:p w:rsidR="00D13B8F" w:rsidRDefault="00D13B8F" w:rsidP="00D13B8F">
      <w:pPr>
        <w:rPr>
          <w:rFonts w:ascii="Arial" w:hAnsi="Arial" w:cs="Arial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>XII.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Miejsce i termin składania ofert. </w:t>
      </w:r>
    </w:p>
    <w:p w:rsidR="00D13B8F" w:rsidRDefault="00D13B8F" w:rsidP="00D13B8F">
      <w:pPr>
        <w:rPr>
          <w:rFonts w:ascii="Arial" w:hAnsi="Arial" w:cs="Arial"/>
        </w:rPr>
      </w:pPr>
    </w:p>
    <w:p w:rsidR="00EC10A6" w:rsidRPr="00783915" w:rsidRDefault="00D13B8F" w:rsidP="00783915">
      <w:pPr>
        <w:pStyle w:val="Tekstpodstawowy2"/>
      </w:pPr>
      <w:r>
        <w:t xml:space="preserve">Oferty należy składać w zabezpieczonej przed przypadkowym otwarciem kopercie następująco oznaczonej: </w:t>
      </w:r>
    </w:p>
    <w:p w:rsidR="00084CBB" w:rsidRDefault="00084CBB" w:rsidP="00D13B8F">
      <w:pPr>
        <w:pStyle w:val="Tekstpodstawowy2"/>
      </w:pPr>
      <w:r>
        <w:t xml:space="preserve">„Nazwa i adres Wykonawcy” </w:t>
      </w:r>
    </w:p>
    <w:p w:rsidR="00D13B8F" w:rsidRDefault="00D13B8F" w:rsidP="00D13B8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"Nazwa i adres Zamawiającego"</w:t>
      </w:r>
    </w:p>
    <w:p w:rsidR="00D13B8F" w:rsidRPr="0042441D" w:rsidRDefault="00D13B8F" w:rsidP="00D13B8F">
      <w:pPr>
        <w:jc w:val="both"/>
        <w:rPr>
          <w:rFonts w:ascii="Arial" w:hAnsi="Arial" w:cs="Arial"/>
        </w:rPr>
      </w:pPr>
      <w:r w:rsidRPr="0042441D">
        <w:rPr>
          <w:rFonts w:ascii="Arial" w:hAnsi="Arial" w:cs="Arial"/>
        </w:rPr>
        <w:t>"Oferta w przetargu nieograniczonym –</w:t>
      </w:r>
      <w:r w:rsidR="004C731F">
        <w:rPr>
          <w:rFonts w:ascii="Arial" w:hAnsi="Arial" w:cs="Arial"/>
        </w:rPr>
        <w:t>dostawa</w:t>
      </w:r>
      <w:r w:rsidR="004C06CE">
        <w:rPr>
          <w:rFonts w:ascii="Arial" w:hAnsi="Arial" w:cs="Arial"/>
        </w:rPr>
        <w:t xml:space="preserve"> niezbędnych materiałów i pomocy dydaktycznych</w:t>
      </w:r>
      <w:r w:rsidR="004C731F">
        <w:rPr>
          <w:rFonts w:ascii="Arial" w:hAnsi="Arial" w:cs="Arial"/>
        </w:rPr>
        <w:t xml:space="preserve"> wraz z przeprowadzeniem usługi szkoleniowej</w:t>
      </w:r>
      <w:r w:rsidR="00567E18">
        <w:rPr>
          <w:rFonts w:ascii="Arial" w:hAnsi="Arial"/>
        </w:rPr>
        <w:t>”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 xml:space="preserve">oraz adnotacja "Nie otwierać przed terminem </w:t>
      </w:r>
      <w:r w:rsidR="004F77FB" w:rsidRPr="004C731F">
        <w:rPr>
          <w:rFonts w:ascii="Arial" w:hAnsi="Arial" w:cs="Arial"/>
        </w:rPr>
        <w:t>ot</w:t>
      </w:r>
      <w:r w:rsidR="00F21846" w:rsidRPr="004C731F">
        <w:rPr>
          <w:rFonts w:ascii="Arial" w:hAnsi="Arial" w:cs="Arial"/>
        </w:rPr>
        <w:t xml:space="preserve">warcia ofert, tj. przed </w:t>
      </w:r>
      <w:r w:rsidR="004C731F" w:rsidRPr="004C731F">
        <w:rPr>
          <w:rFonts w:ascii="Arial" w:hAnsi="Arial"/>
        </w:rPr>
        <w:t>05.11</w:t>
      </w:r>
      <w:r w:rsidR="00CE7594" w:rsidRPr="004C731F">
        <w:rPr>
          <w:rFonts w:ascii="Arial" w:hAnsi="Arial"/>
        </w:rPr>
        <w:t>.2012r.</w:t>
      </w:r>
      <w:r w:rsidRPr="004C731F">
        <w:rPr>
          <w:rFonts w:ascii="Arial" w:hAnsi="Arial" w:cs="Arial"/>
        </w:rPr>
        <w:t>godz. 10</w:t>
      </w:r>
      <w:r w:rsidR="00D80D92" w:rsidRPr="004C731F">
        <w:rPr>
          <w:rFonts w:ascii="Arial" w:hAnsi="Arial" w:cs="Arial"/>
          <w:vertAlign w:val="superscript"/>
        </w:rPr>
        <w:t>0</w:t>
      </w:r>
      <w:r w:rsidRPr="004C731F">
        <w:rPr>
          <w:rFonts w:ascii="Arial" w:hAnsi="Arial" w:cs="Arial"/>
          <w:vertAlign w:val="superscript"/>
        </w:rPr>
        <w:t>0</w:t>
      </w:r>
      <w:r w:rsidRPr="004C731F">
        <w:rPr>
          <w:rFonts w:ascii="Arial" w:hAnsi="Arial" w:cs="Arial"/>
        </w:rPr>
        <w:t xml:space="preserve">". 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 xml:space="preserve">Oferty należy składać na adres Zamawiającego: 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 xml:space="preserve">Wójt Gminy Kamienica Polska 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 xml:space="preserve">ul. Konopnickiej 12, 42-260 Kamienica Polska 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 xml:space="preserve">do </w:t>
      </w:r>
      <w:r w:rsidR="00766B87" w:rsidRPr="004C731F">
        <w:rPr>
          <w:rFonts w:ascii="Arial" w:hAnsi="Arial" w:cs="Arial"/>
        </w:rPr>
        <w:t xml:space="preserve">dnia </w:t>
      </w:r>
      <w:r w:rsidR="004C731F" w:rsidRPr="004C731F">
        <w:rPr>
          <w:rFonts w:ascii="Arial" w:hAnsi="Arial"/>
        </w:rPr>
        <w:t>05.11</w:t>
      </w:r>
      <w:r w:rsidR="00CE7594" w:rsidRPr="004C731F">
        <w:rPr>
          <w:rFonts w:ascii="Arial" w:hAnsi="Arial"/>
        </w:rPr>
        <w:t>.2012r.</w:t>
      </w:r>
      <w:r w:rsidRPr="004C731F">
        <w:rPr>
          <w:rFonts w:ascii="Arial" w:hAnsi="Arial" w:cs="Arial"/>
        </w:rPr>
        <w:t xml:space="preserve"> do godz. 10</w:t>
      </w:r>
      <w:r w:rsidR="00D80D92" w:rsidRPr="004C731F">
        <w:rPr>
          <w:rFonts w:ascii="Arial" w:hAnsi="Arial" w:cs="Arial"/>
          <w:vertAlign w:val="superscript"/>
        </w:rPr>
        <w:t>0</w:t>
      </w:r>
      <w:r w:rsidRPr="004C731F">
        <w:rPr>
          <w:rFonts w:ascii="Arial" w:hAnsi="Arial" w:cs="Arial"/>
          <w:vertAlign w:val="superscript"/>
        </w:rPr>
        <w:t>0</w:t>
      </w:r>
      <w:r w:rsidRPr="004C731F">
        <w:rPr>
          <w:rFonts w:ascii="Arial" w:hAnsi="Arial" w:cs="Arial"/>
        </w:rPr>
        <w:t xml:space="preserve"> (pokój nr 13).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>Wykonawcy otrzymają potwierdzenie złożenia oferty.</w:t>
      </w:r>
    </w:p>
    <w:p w:rsidR="00D13B8F" w:rsidRPr="004C731F" w:rsidRDefault="00D13B8F" w:rsidP="00D13B8F">
      <w:pPr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>Oferty złożone po terminie zwrócone będą bez otwierania zgodnie z art. 84 ust. 2 ustawy Prawo zamówień publicznych.</w:t>
      </w:r>
    </w:p>
    <w:p w:rsidR="00956E36" w:rsidRPr="004C731F" w:rsidRDefault="00956E36" w:rsidP="00770785">
      <w:pPr>
        <w:rPr>
          <w:rFonts w:ascii="Arial" w:hAnsi="Arial" w:cs="Arial"/>
          <w:sz w:val="20"/>
        </w:rPr>
      </w:pPr>
    </w:p>
    <w:p w:rsidR="00D13B8F" w:rsidRPr="004C731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 w:rsidRPr="004C731F">
        <w:rPr>
          <w:rFonts w:ascii="Arial" w:hAnsi="Arial" w:cs="Arial"/>
          <w:i/>
          <w:sz w:val="28"/>
          <w:szCs w:val="28"/>
          <w:u w:val="single"/>
        </w:rPr>
        <w:t xml:space="preserve">XIII. </w:t>
      </w:r>
      <w:r w:rsidRPr="004C731F">
        <w:rPr>
          <w:rFonts w:ascii="Arial" w:hAnsi="Arial" w:cs="Arial"/>
          <w:i/>
          <w:sz w:val="28"/>
          <w:szCs w:val="28"/>
          <w:u w:val="single"/>
        </w:rPr>
        <w:tab/>
        <w:t>Miejsce i termin otwarcia ofert.</w:t>
      </w:r>
    </w:p>
    <w:p w:rsidR="00D13B8F" w:rsidRPr="004C731F" w:rsidRDefault="00D13B8F" w:rsidP="00D13B8F">
      <w:pPr>
        <w:rPr>
          <w:rFonts w:ascii="Arial" w:hAnsi="Arial" w:cs="Arial"/>
        </w:rPr>
      </w:pPr>
    </w:p>
    <w:p w:rsidR="00766B87" w:rsidRPr="00D80D92" w:rsidRDefault="00D13B8F" w:rsidP="00D80D92">
      <w:pPr>
        <w:ind w:left="360" w:hanging="360"/>
        <w:jc w:val="both"/>
        <w:rPr>
          <w:rFonts w:ascii="Arial" w:hAnsi="Arial" w:cs="Arial"/>
        </w:rPr>
      </w:pPr>
      <w:r w:rsidRPr="004C731F">
        <w:rPr>
          <w:rFonts w:ascii="Arial" w:hAnsi="Arial" w:cs="Arial"/>
        </w:rPr>
        <w:t xml:space="preserve">1. Oferty zostaną otwarte komisyjnie w </w:t>
      </w:r>
      <w:r w:rsidR="00245C52" w:rsidRPr="004C731F">
        <w:rPr>
          <w:rFonts w:ascii="Arial" w:hAnsi="Arial" w:cs="Arial"/>
        </w:rPr>
        <w:t xml:space="preserve">dniu </w:t>
      </w:r>
      <w:r w:rsidR="004C731F" w:rsidRPr="004C731F">
        <w:rPr>
          <w:rFonts w:ascii="Arial" w:hAnsi="Arial"/>
        </w:rPr>
        <w:t>05.11</w:t>
      </w:r>
      <w:r w:rsidR="00CE7594" w:rsidRPr="004C731F">
        <w:rPr>
          <w:rFonts w:ascii="Arial" w:hAnsi="Arial"/>
        </w:rPr>
        <w:t>.2012r.</w:t>
      </w:r>
      <w:r w:rsidRPr="004C731F">
        <w:rPr>
          <w:rFonts w:ascii="Arial" w:hAnsi="Arial" w:cs="Arial"/>
        </w:rPr>
        <w:t xml:space="preserve"> o godz.</w:t>
      </w:r>
      <w:r w:rsidRPr="00BC4643">
        <w:rPr>
          <w:rFonts w:ascii="Arial" w:hAnsi="Arial" w:cs="Arial"/>
        </w:rPr>
        <w:t xml:space="preserve"> 10</w:t>
      </w:r>
      <w:r w:rsidR="00D80D92"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  <w:vertAlign w:val="superscript"/>
        </w:rPr>
        <w:t>0</w:t>
      </w:r>
      <w:r w:rsidRPr="00BC4643">
        <w:rPr>
          <w:rFonts w:ascii="Arial" w:hAnsi="Arial" w:cs="Arial"/>
        </w:rPr>
        <w:t xml:space="preserve"> (bezpośrednio</w:t>
      </w:r>
      <w:r w:rsidRPr="00FB5DA1">
        <w:rPr>
          <w:rFonts w:ascii="Arial" w:hAnsi="Arial" w:cs="Arial"/>
        </w:rPr>
        <w:t xml:space="preserve"> po ich złożeniu) w siedzibie Zamawiającego – Urząd Gminy</w:t>
      </w:r>
      <w:r w:rsidR="004B2AD8">
        <w:rPr>
          <w:rFonts w:ascii="Arial" w:hAnsi="Arial" w:cs="Arial"/>
        </w:rPr>
        <w:t xml:space="preserve"> Kamienica Polska, </w:t>
      </w:r>
      <w:r w:rsidR="00D80D92">
        <w:rPr>
          <w:rFonts w:ascii="Arial" w:hAnsi="Arial" w:cs="Arial"/>
        </w:rPr>
        <w:t xml:space="preserve">ul. Konopnickiej 12. </w:t>
      </w:r>
    </w:p>
    <w:p w:rsidR="00D12AEE" w:rsidRPr="00842F36" w:rsidRDefault="00D13B8F" w:rsidP="00842F36">
      <w:pPr>
        <w:pStyle w:val="Tekstpodstawowy2"/>
        <w:ind w:firstLine="360"/>
      </w:pPr>
      <w:r>
        <w:t xml:space="preserve">Przy otwarciu ofert mogą być upoważnieni przedstawiciele wykonawców.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2.  Po otwarciu każdej koperty zostanie podana do wiadomości nazwa (firma) i adres (siedziba)   wykonawcy,   którego   oferta   jest   otwierana,   a   także   informacje</w:t>
      </w:r>
    </w:p>
    <w:p w:rsidR="00D13B8F" w:rsidRDefault="00D13B8F" w:rsidP="00D13B8F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dotyczące ceny oferty, terminu wykonania zamówienia publicznego, okresu gwarancji oraz warunków płatności.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Dokonując oceny złożonej oferty zamawiający może żądać wyjaśnienia treści złożonej oferty. Wyjaśnienia wykonawcy muszą mieć formę pisemną. Zamawiający wyklucza poprawianie ofert. </w:t>
      </w:r>
    </w:p>
    <w:p w:rsidR="008D4CB5" w:rsidRPr="008D4CB5" w:rsidRDefault="008D4CB5" w:rsidP="003823CE">
      <w:pPr>
        <w:rPr>
          <w:rFonts w:ascii="Arial" w:hAnsi="Arial" w:cs="Arial"/>
          <w:sz w:val="20"/>
        </w:rPr>
      </w:pPr>
    </w:p>
    <w:p w:rsidR="004C06CE" w:rsidRDefault="004C06CE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4C06CE" w:rsidRDefault="004C06CE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4C06CE" w:rsidRPr="002D7936" w:rsidRDefault="004C06CE" w:rsidP="004C06CE">
      <w:pPr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14</w:t>
      </w: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XIV. Unieważnienie postępowania o udzielenie zamówienia publicznego. </w:t>
      </w:r>
    </w:p>
    <w:p w:rsidR="00D13B8F" w:rsidRDefault="00D13B8F" w:rsidP="00D13B8F">
      <w:pPr>
        <w:pStyle w:val="Tekstpodstawowy2"/>
      </w:pPr>
      <w:r>
        <w:lastRenderedPageBreak/>
        <w:t>Zamawiający unieważni postępowanie o udzielenie zamówienia publicznego na podstawie art. 93 ust. 1 ustawy.</w:t>
      </w:r>
    </w:p>
    <w:p w:rsidR="00F85D21" w:rsidRPr="00F85D21" w:rsidRDefault="00F85D21" w:rsidP="00F85D21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XV. Odrzucenie ofert. </w:t>
      </w:r>
    </w:p>
    <w:p w:rsidR="00D13B8F" w:rsidRDefault="00D13B8F" w:rsidP="00D13B8F">
      <w:pPr>
        <w:ind w:left="360" w:hanging="360"/>
        <w:rPr>
          <w:rFonts w:ascii="Arial" w:hAnsi="Arial" w:cs="Arial"/>
        </w:rPr>
      </w:pPr>
    </w:p>
    <w:p w:rsidR="00D13B8F" w:rsidRDefault="00D13B8F" w:rsidP="00D13B8F">
      <w:pPr>
        <w:pStyle w:val="Tekstpodstawowy2"/>
      </w:pPr>
      <w:r>
        <w:t>Zamawiający odrzuci oferty złożone w postępowaniu o udzielenie zamówienia publicznego na podstawie art. 89 ust. 1 ustawy.</w:t>
      </w:r>
    </w:p>
    <w:p w:rsidR="006B3F23" w:rsidRPr="006B3F23" w:rsidRDefault="006B3F23" w:rsidP="004B2AD8">
      <w:pPr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  <w:u w:val="single"/>
        </w:rPr>
        <w:t xml:space="preserve">XVI. Wybór wykonawcy i ogłoszenie wyników przetargu. </w:t>
      </w:r>
    </w:p>
    <w:p w:rsidR="00D13B8F" w:rsidRDefault="00D13B8F" w:rsidP="00D13B8F">
      <w:pPr>
        <w:rPr>
          <w:rFonts w:ascii="Arial" w:hAnsi="Arial" w:cs="Arial"/>
        </w:rPr>
      </w:pPr>
    </w:p>
    <w:p w:rsidR="00102949" w:rsidRPr="00084CBB" w:rsidRDefault="00D13B8F" w:rsidP="00865F47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Zamawiający, po dokonaniu wyboru najkorzystniejszej oferty, powiadomi pisemnie wykonawców o: wyborze najkorzystniejszej oferty; wykonawcach, których oferty zostały odrzucone oraz wykonawcach, którzy zostali wykluczeni                 z postępowania, zgodnie z art. 92 ust. 1 ustawy.</w:t>
      </w:r>
    </w:p>
    <w:p w:rsidR="00102949" w:rsidRPr="00102949" w:rsidRDefault="00102949" w:rsidP="00865F47">
      <w:pPr>
        <w:pStyle w:val="Tekstpodstawowywcity"/>
        <w:numPr>
          <w:ilvl w:val="0"/>
          <w:numId w:val="10"/>
        </w:numPr>
        <w:tabs>
          <w:tab w:val="clear" w:pos="720"/>
          <w:tab w:val="num" w:pos="426"/>
        </w:tabs>
        <w:ind w:left="426" w:hanging="426"/>
      </w:pPr>
      <w:r>
        <w:t xml:space="preserve">Ogłoszenie o dokonaniu wyboru zamawiający zamieści na "Tablicy Ogłoszeń" swojej siedziby, w Biuletynie Informacji Publicznej (strona internetowa Urzędu Gminy) oraz w Biuletynie Zamówień Publicznych (strona internetowa UZP). </w:t>
      </w:r>
    </w:p>
    <w:p w:rsidR="00D13B8F" w:rsidRDefault="00D13B8F" w:rsidP="00D13B8F">
      <w:pPr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3. Zamawiający zawrze umowę z wykonawcą, który przedłożył najkorzystniejszą ofertę wg kryterium ustalonego w pkt. VII niniejszej specyfikacji.</w:t>
      </w:r>
    </w:p>
    <w:p w:rsidR="00D13B8F" w:rsidRDefault="00D13B8F" w:rsidP="00D13B8F">
      <w:pPr>
        <w:rPr>
          <w:rFonts w:ascii="Arial" w:hAnsi="Arial" w:cs="Arial"/>
          <w:i/>
          <w:sz w:val="28"/>
          <w:szCs w:val="28"/>
          <w:u w:val="single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XVII.</w:t>
      </w:r>
      <w:r>
        <w:rPr>
          <w:rFonts w:ascii="Arial" w:hAnsi="Arial" w:cs="Arial"/>
          <w:i/>
          <w:sz w:val="28"/>
          <w:szCs w:val="28"/>
          <w:u w:val="single"/>
        </w:rPr>
        <w:tab/>
        <w:t>Warunki przyszłej umowy.</w:t>
      </w:r>
    </w:p>
    <w:p w:rsidR="00D13B8F" w:rsidRDefault="00D13B8F" w:rsidP="00181022">
      <w:pPr>
        <w:jc w:val="both"/>
        <w:rPr>
          <w:rFonts w:ascii="Arial" w:hAnsi="Arial" w:cs="Arial"/>
          <w:i/>
          <w:sz w:val="28"/>
          <w:szCs w:val="28"/>
          <w:u w:val="single"/>
        </w:rPr>
      </w:pPr>
      <w:r>
        <w:rPr>
          <w:rFonts w:ascii="Arial" w:hAnsi="Arial" w:cs="Arial"/>
        </w:rPr>
        <w:t xml:space="preserve">Warunki przyszłej umowy </w:t>
      </w:r>
      <w:r w:rsidR="00FB5DA1" w:rsidRPr="00766B87">
        <w:rPr>
          <w:rFonts w:ascii="Arial" w:hAnsi="Arial" w:cs="Arial"/>
        </w:rPr>
        <w:t xml:space="preserve">określa załącznik nr </w:t>
      </w:r>
      <w:r w:rsidR="00783915">
        <w:rPr>
          <w:rFonts w:ascii="Arial" w:hAnsi="Arial" w:cs="Arial"/>
        </w:rPr>
        <w:t>7</w:t>
      </w:r>
      <w:r w:rsidRPr="00766B87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380BE5" w:rsidRPr="00380BE5" w:rsidRDefault="00380BE5" w:rsidP="00380BE5">
      <w:pPr>
        <w:jc w:val="right"/>
        <w:rPr>
          <w:rFonts w:ascii="Arial" w:hAnsi="Arial" w:cs="Arial"/>
          <w:sz w:val="20"/>
        </w:rPr>
      </w:pPr>
    </w:p>
    <w:p w:rsidR="00D13B8F" w:rsidRDefault="00D13B8F" w:rsidP="00D13B8F">
      <w:pPr>
        <w:rPr>
          <w:rFonts w:ascii="Arial" w:hAnsi="Arial" w:cs="Arial"/>
        </w:rPr>
      </w:pPr>
      <w:r>
        <w:rPr>
          <w:rFonts w:ascii="Arial" w:hAnsi="Arial" w:cs="Arial"/>
          <w:i/>
          <w:sz w:val="28"/>
          <w:szCs w:val="28"/>
          <w:u w:val="single"/>
        </w:rPr>
        <w:t>XVIII.</w:t>
      </w:r>
      <w:r>
        <w:rPr>
          <w:rFonts w:ascii="Arial" w:hAnsi="Arial" w:cs="Arial"/>
          <w:i/>
          <w:sz w:val="28"/>
          <w:szCs w:val="28"/>
          <w:u w:val="single"/>
        </w:rPr>
        <w:tab/>
        <w:t xml:space="preserve"> Postępowanie odwoławcze.</w:t>
      </w:r>
    </w:p>
    <w:p w:rsidR="00D13B8F" w:rsidRDefault="00D13B8F" w:rsidP="00D13B8F">
      <w:pPr>
        <w:pStyle w:val="Tekstpodstawowywcity3"/>
        <w:ind w:left="0" w:firstLine="0"/>
      </w:pPr>
    </w:p>
    <w:p w:rsidR="00D13B8F" w:rsidRDefault="00D13B8F" w:rsidP="00D13B8F">
      <w:pPr>
        <w:pStyle w:val="Tekstpodstawowywcity3"/>
        <w:ind w:left="0" w:firstLine="0"/>
      </w:pPr>
      <w:r>
        <w:t>Postępowanie odwoławcze będzie prowadzone zgodnie z Działem VI „Środki ochrony prawnej” ustawy – Prawo zamówień publicznych.</w:t>
      </w:r>
    </w:p>
    <w:p w:rsidR="003823CE" w:rsidRDefault="003823CE" w:rsidP="00D13B8F">
      <w:pPr>
        <w:pStyle w:val="Tekstpodstawowywcity3"/>
        <w:ind w:left="0" w:firstLine="0"/>
        <w:rPr>
          <w:highlight w:val="yellow"/>
        </w:rPr>
      </w:pPr>
    </w:p>
    <w:p w:rsidR="00D13B8F" w:rsidRPr="00273704" w:rsidRDefault="00D13B8F" w:rsidP="00D13B8F">
      <w:pPr>
        <w:pStyle w:val="Tekstpodstawowywcity3"/>
        <w:ind w:left="0" w:firstLine="0"/>
        <w:rPr>
          <w:sz w:val="20"/>
        </w:rPr>
      </w:pPr>
      <w:r w:rsidRPr="00273704">
        <w:t>Załączniki:</w:t>
      </w:r>
    </w:p>
    <w:p w:rsidR="001E3828" w:rsidRPr="00273704" w:rsidRDefault="004B2AD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- </w:t>
      </w:r>
      <w:r w:rsidR="00783915">
        <w:rPr>
          <w:rFonts w:ascii="Arial" w:hAnsi="Arial"/>
          <w:sz w:val="18"/>
          <w:szCs w:val="18"/>
        </w:rPr>
        <w:t>załącznik nr 1</w:t>
      </w:r>
      <w:r w:rsidR="001E3828">
        <w:rPr>
          <w:rFonts w:ascii="Arial" w:hAnsi="Arial"/>
          <w:sz w:val="18"/>
          <w:szCs w:val="18"/>
        </w:rPr>
        <w:t xml:space="preserve"> - </w:t>
      </w:r>
      <w:r w:rsidR="001E3828" w:rsidRPr="00273704">
        <w:rPr>
          <w:rFonts w:ascii="Arial" w:hAnsi="Arial" w:cs="Arial"/>
          <w:sz w:val="18"/>
          <w:szCs w:val="18"/>
        </w:rPr>
        <w:t xml:space="preserve">Oświadczenie zgodne z art. 22 ust 1 </w:t>
      </w:r>
      <w:r w:rsidR="001E3828">
        <w:rPr>
          <w:rFonts w:ascii="Arial" w:hAnsi="Arial" w:cs="Arial"/>
          <w:sz w:val="18"/>
          <w:szCs w:val="18"/>
        </w:rPr>
        <w:t>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2 - </w:t>
      </w:r>
      <w:r w:rsidRPr="00273704">
        <w:rPr>
          <w:rFonts w:ascii="Arial" w:hAnsi="Arial" w:cs="Arial"/>
          <w:sz w:val="18"/>
          <w:szCs w:val="18"/>
        </w:rPr>
        <w:t>Oświadczenie zgodne z</w:t>
      </w:r>
      <w:r>
        <w:rPr>
          <w:rFonts w:ascii="Arial" w:hAnsi="Arial" w:cs="Arial"/>
          <w:sz w:val="18"/>
          <w:szCs w:val="18"/>
        </w:rPr>
        <w:t xml:space="preserve"> art. 24 ust 1 ustawy</w:t>
      </w:r>
    </w:p>
    <w:p w:rsidR="001E3828" w:rsidRPr="00273704" w:rsidRDefault="001E3828" w:rsidP="001E3828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 załącznik nr 3 - </w:t>
      </w:r>
      <w:r w:rsidRPr="00273704">
        <w:rPr>
          <w:rFonts w:ascii="Arial" w:hAnsi="Arial" w:cs="Arial"/>
          <w:sz w:val="18"/>
          <w:szCs w:val="18"/>
        </w:rPr>
        <w:t xml:space="preserve">Oświadczenie zgodne z art. 24 ust </w:t>
      </w:r>
      <w:r>
        <w:rPr>
          <w:rFonts w:ascii="Arial" w:hAnsi="Arial" w:cs="Arial"/>
          <w:sz w:val="18"/>
          <w:szCs w:val="18"/>
        </w:rPr>
        <w:t>1 pkt 2 ustawy</w:t>
      </w:r>
    </w:p>
    <w:p w:rsidR="004B2AD8" w:rsidRDefault="00783915" w:rsidP="001E38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 załącznik nr 4 -  Wykaz usług</w:t>
      </w:r>
    </w:p>
    <w:p w:rsidR="004B2AD8" w:rsidRDefault="00783915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załącznik nr 5 - Wykaz osób</w:t>
      </w:r>
    </w:p>
    <w:p w:rsidR="004B2AD8" w:rsidRDefault="004B2AD8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załącz</w:t>
      </w:r>
      <w:r w:rsidR="00783915">
        <w:rPr>
          <w:sz w:val="18"/>
          <w:szCs w:val="18"/>
        </w:rPr>
        <w:t>nik nr 6</w:t>
      </w:r>
      <w:r>
        <w:rPr>
          <w:sz w:val="18"/>
          <w:szCs w:val="18"/>
        </w:rPr>
        <w:t xml:space="preserve"> - Formularz ofertowy</w:t>
      </w:r>
    </w:p>
    <w:p w:rsidR="004B2AD8" w:rsidRDefault="00380BE5" w:rsidP="004B2AD8">
      <w:pPr>
        <w:pStyle w:val="Tekstpodstawowywcity31"/>
        <w:tabs>
          <w:tab w:val="left" w:pos="360"/>
        </w:tabs>
        <w:ind w:left="0" w:firstLine="0"/>
        <w:rPr>
          <w:sz w:val="18"/>
          <w:szCs w:val="18"/>
        </w:rPr>
      </w:pPr>
      <w:r>
        <w:rPr>
          <w:sz w:val="18"/>
          <w:szCs w:val="18"/>
        </w:rPr>
        <w:t>- za</w:t>
      </w:r>
      <w:r w:rsidR="00783915">
        <w:rPr>
          <w:sz w:val="18"/>
          <w:szCs w:val="18"/>
        </w:rPr>
        <w:t>łącznik nr 7</w:t>
      </w:r>
      <w:r w:rsidR="004B2AD8">
        <w:rPr>
          <w:sz w:val="18"/>
          <w:szCs w:val="18"/>
        </w:rPr>
        <w:t xml:space="preserve"> - Wzór umowy</w:t>
      </w: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8D4CB5" w:rsidRDefault="008D4CB5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B563F" w:rsidRDefault="003B563F" w:rsidP="00FB5DA1">
      <w:pPr>
        <w:jc w:val="both"/>
        <w:rPr>
          <w:rFonts w:ascii="Arial" w:hAnsi="Arial" w:cs="Arial"/>
          <w:sz w:val="18"/>
          <w:szCs w:val="18"/>
        </w:rPr>
      </w:pPr>
    </w:p>
    <w:p w:rsidR="00380BE5" w:rsidRDefault="00380BE5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3030A1"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</w:t>
      </w:r>
      <w:r w:rsidR="004B2AD8" w:rsidRPr="007F5CCE">
        <w:rPr>
          <w:rFonts w:ascii="Arial" w:hAnsi="Arial" w:cs="Arial"/>
          <w:sz w:val="18"/>
          <w:szCs w:val="18"/>
        </w:rPr>
        <w:t xml:space="preserve">ącznik nr </w:t>
      </w:r>
      <w:r w:rsidR="00783915">
        <w:rPr>
          <w:rFonts w:ascii="Arial" w:hAnsi="Arial" w:cs="Arial"/>
          <w:sz w:val="18"/>
          <w:szCs w:val="18"/>
        </w:rPr>
        <w:t>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POTWIERDZAJACE SPEŁNIANIE WARUNKÓW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spełniam warunki określone    w art. 22 ust 1 ustawy dotyczące:</w:t>
      </w:r>
    </w:p>
    <w:p w:rsidR="00FB5DA1" w:rsidRDefault="00FB5DA1" w:rsidP="00FB5DA1">
      <w:pPr>
        <w:pStyle w:val="Tekstpodstawowy2"/>
        <w:ind w:left="360" w:hanging="360"/>
        <w:rPr>
          <w:sz w:val="22"/>
          <w:highlight w:val="yellow"/>
        </w:rPr>
      </w:pPr>
      <w:r>
        <w:rPr>
          <w:sz w:val="22"/>
        </w:rPr>
        <w:t xml:space="preserve">- </w:t>
      </w:r>
      <w:r>
        <w:rPr>
          <w:sz w:val="22"/>
        </w:rPr>
        <w:tab/>
        <w:t xml:space="preserve">posiadania uprawnień do wykonywania określonej działalności lub czynności, jeżeli przepisy prawa nakładają obowiązek ich posiadania,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posiadania wiedzy i doświadczenia,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dysponowania odpowiednim potencjałem technicznym oraz osobami zdolnymi do wykonywania zamówienia, </w:t>
      </w:r>
    </w:p>
    <w:p w:rsidR="00FB5DA1" w:rsidRDefault="00FB5DA1" w:rsidP="00865F47">
      <w:pPr>
        <w:numPr>
          <w:ilvl w:val="0"/>
          <w:numId w:val="7"/>
        </w:numPr>
        <w:tabs>
          <w:tab w:val="clear" w:pos="1080"/>
          <w:tab w:val="num" w:pos="360"/>
        </w:tabs>
        <w:ind w:left="360" w:hanging="3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sytuacji ekonomicznej i finansowej.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>Załącznik nr</w:t>
      </w:r>
      <w:r w:rsidR="00783915">
        <w:rPr>
          <w:rFonts w:ascii="Arial" w:hAnsi="Arial" w:cs="Arial"/>
          <w:sz w:val="18"/>
          <w:szCs w:val="18"/>
        </w:rPr>
        <w:t xml:space="preserve"> 2</w:t>
      </w:r>
      <w:r w:rsidRPr="00095B0A">
        <w:rPr>
          <w:rFonts w:ascii="Arial" w:hAnsi="Arial" w:cs="Arial"/>
          <w:sz w:val="18"/>
          <w:szCs w:val="18"/>
        </w:rPr>
        <w:t xml:space="preserve"> do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>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>O BRAKU PODSTAW DO WYKLUCZENIA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jako upoważniony na piśmie*/wpisany w rejestrze*/ ewidencji działalności gospodarczej* ....................................................................................................................................................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ustawy, w myśl którego wyklucza się: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1) wykonawców, którzy wyrządzili szkodę, nie wykonując zamówienia lub wykonując je nienależycie, jeżeli szkoda ta została stwierdzona orzeczeniem sadu, które uprawomocniło się w okresie 3 lat przed wszczęciem postępowania,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wykonawców, w stosunku do których otwarto likwidację lub których upadłość ogłoszono,                     z wyjątkiem wykonawców, którzy po ogłoszeniu upadłości zawarli układ zatwierdzony prawomocnym postanowieniem sądu, jeżeli układ nie przewiduje zaspokojenia wierzycieli przez likwidację majątku upadłego,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3) wykonawców, którzy zalegają z uiszczeniem podatków, opłat lub składek na ubezpieczenie społeczne lub zdrowotne, z wyjątkiem przypadków, gdy uzyskali oni przewidziane prawem zwolnienie, odroczenie, rozłożenie na raty zaległych płatności lub wstrzymanie w całości wykonania decyzji właściwego organu,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4) osoby fizyczne, które prawomocnie skazano za przestępstwo popełnione w związku                           z postępowaniem o udzielenie zamówienia, przestępstwo przeciwko prawom osób wykonujących pracę zarobkową, przestępstwo przeciwko środowiska,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5) spółki jawne, których wspólnika prawomocnie skazano za przestępstwo popełnione w związku           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 xml:space="preserve">6)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 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7)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FB5DA1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>8)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skarbowego,</w:t>
      </w:r>
    </w:p>
    <w:p w:rsidR="007464DF" w:rsidRDefault="00FB5DA1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 podmioty zbiorowe, wobec których sąd orzekł zakaz ubiegania się o zamówienia, na podstawie przepisów o odpowiedzialności podmiotów zbiorowych za c</w:t>
      </w:r>
      <w:r w:rsidR="007464DF">
        <w:rPr>
          <w:rFonts w:ascii="Arial" w:hAnsi="Arial" w:cs="Arial"/>
          <w:sz w:val="20"/>
          <w:szCs w:val="20"/>
        </w:rPr>
        <w:t>zyny zabronione pod groźbą kary,</w:t>
      </w:r>
    </w:p>
    <w:p w:rsidR="007464DF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10) wykonawców będących osobami fizycznymi, które prawomocnie skazano za przestępstwo,                      o którym mowa w art. 9 lub art. 10 ustawy z dnia 15 czerwca 2012r. o skutkach powierzania wykonywania pracy cudzoziemcom przebywającym wbrew przepisom na terytorium Rzeczpospolitej Polskiej (Dz. U. poz. 769) – przez okres 1 roku od dnia uprawomocnienia się wyroku,</w:t>
      </w:r>
    </w:p>
    <w:p w:rsidR="00FB5DA1" w:rsidRDefault="007464DF" w:rsidP="00FB5DA1">
      <w:pPr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 wykonawców będących spółką jawną, spółką partnerską, spółką komandytową, spółką komandytowo-akcyjną lub osoba prawną, których odpowiednio wspólnika, partnera, członka zarządu, komplementariusza lub urzędującego członka organu zarządzającego prawomocnie skazano za przestępstwo, o którym mowa w art. 9 lub art. 10 ustawy z dnia 15 czerwca 2012r.                  o skutkach powierzania wykonywania pracy cudzoziemcom przebywającym wbrew przepisom na terytorium Rzeczypospolitej Polskiej – przez okres 1 roku od dnia uprawomocnienia się wyroku.</w:t>
      </w:r>
    </w:p>
    <w:p w:rsidR="00FB5DA1" w:rsidRDefault="00FB5DA1" w:rsidP="00FB5DA1">
      <w:pPr>
        <w:ind w:left="2520" w:hanging="360"/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>* niepotrzebne skreślić</w:t>
      </w: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3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FB5DA1" w:rsidRDefault="00FB5DA1" w:rsidP="00FB5DA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jc w:val="both"/>
        <w:rPr>
          <w:rFonts w:ascii="Arial" w:hAnsi="Arial" w:cs="Arial"/>
        </w:rPr>
      </w:pPr>
    </w:p>
    <w:p w:rsidR="00FB5DA1" w:rsidRDefault="00FB5DA1" w:rsidP="00FB5DA1">
      <w:pPr>
        <w:pStyle w:val="Nagwek2"/>
        <w:jc w:val="center"/>
      </w:pPr>
      <w:r>
        <w:lastRenderedPageBreak/>
        <w:t xml:space="preserve">OŚWIADCZENIE WYKONAWCY </w:t>
      </w:r>
    </w:p>
    <w:p w:rsidR="00FB5DA1" w:rsidRDefault="00FB5DA1" w:rsidP="00FB5DA1">
      <w:pPr>
        <w:pStyle w:val="Nagwek2"/>
        <w:jc w:val="center"/>
      </w:pPr>
      <w:r>
        <w:t xml:space="preserve">O WYKAZANIU BRAKU PODSTAW DO WYKLUCZENIA </w:t>
      </w:r>
    </w:p>
    <w:p w:rsidR="00FB5DA1" w:rsidRDefault="00FB5DA1" w:rsidP="00FB5DA1">
      <w:pPr>
        <w:pStyle w:val="Nagwek2"/>
        <w:jc w:val="center"/>
      </w:pPr>
      <w:r>
        <w:t>W ZAKRESIE ART. 24 UST. 1 PKT 2 USTAWY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Składając ofertę w postępowaniu o udzielenie zamówienia publicznego na:</w:t>
      </w:r>
    </w:p>
    <w:p w:rsidR="00FB5DA1" w:rsidRDefault="00FB5DA1" w:rsidP="00FB5DA1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…………………………………………………………………………………………………...............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Ja (imię i nazwisko) 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reprezentując Wykonawcę (nazwa firmy) 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....................................................................................................................................................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wpisany w ewidencji działalności gospodarczej prowadzonej przez .........................................</w:t>
      </w:r>
    </w:p>
    <w:p w:rsidR="00FB5DA1" w:rsidRDefault="00FB5DA1" w:rsidP="00FB5DA1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........................................................................................ pod numerem ....................................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 imieniu reprezentowanej przeze mnie firmy oświadczam, że nie jestem wykluczony na podstawie art. 24 ust 1 pkt 2 ustawy, w myśl któr</w:t>
      </w:r>
      <w:r>
        <w:rPr>
          <w:rFonts w:ascii="Arial" w:hAnsi="Arial" w:cs="Arial"/>
          <w:sz w:val="22"/>
          <w:szCs w:val="22"/>
        </w:rPr>
        <w:t xml:space="preserve">ego wyklucza się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upadłego. </w:t>
      </w:r>
    </w:p>
    <w:p w:rsidR="00FB5DA1" w:rsidRDefault="00FB5DA1" w:rsidP="00FB5DA1">
      <w:pPr>
        <w:jc w:val="both"/>
        <w:rPr>
          <w:rFonts w:ascii="Arial" w:hAnsi="Arial" w:cs="Arial"/>
          <w:sz w:val="22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highlight w:val="yellow"/>
        </w:rPr>
      </w:pP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FB5DA1" w:rsidRDefault="00FB5DA1" w:rsidP="00FB5DA1">
      <w:pPr>
        <w:jc w:val="both"/>
        <w:rPr>
          <w:rFonts w:ascii="Arial" w:hAnsi="Arial" w:cs="Arial"/>
          <w:sz w:val="20"/>
          <w:szCs w:val="20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246F78" w:rsidRDefault="00246F78" w:rsidP="008018DE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4</w:t>
      </w:r>
      <w:r w:rsidRPr="007F5CCE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Pr="00AD1AC9" w:rsidRDefault="003030A1" w:rsidP="003030A1">
      <w:pPr>
        <w:jc w:val="center"/>
        <w:rPr>
          <w:rFonts w:ascii="Arial" w:hAnsi="Arial" w:cs="Arial"/>
        </w:rPr>
      </w:pPr>
      <w:r w:rsidRPr="00AD1AC9">
        <w:rPr>
          <w:rFonts w:ascii="Arial" w:hAnsi="Arial" w:cs="Arial"/>
        </w:rPr>
        <w:lastRenderedPageBreak/>
        <w:t xml:space="preserve">Wykaz </w:t>
      </w:r>
      <w:proofErr w:type="spellStart"/>
      <w:r w:rsidR="00AD1AC9" w:rsidRPr="00AD1AC9">
        <w:rPr>
          <w:rFonts w:ascii="Arial" w:hAnsi="Arial" w:cs="Arial"/>
        </w:rPr>
        <w:t>wykonanych</w:t>
      </w:r>
      <w:r w:rsidR="00783915" w:rsidRPr="00AD1AC9">
        <w:rPr>
          <w:rFonts w:ascii="Arial" w:hAnsi="Arial" w:cs="Arial"/>
        </w:rPr>
        <w:t>usług</w:t>
      </w:r>
      <w:proofErr w:type="spellEnd"/>
      <w:r w:rsidR="00783915" w:rsidRPr="00AD1AC9">
        <w:rPr>
          <w:rFonts w:ascii="Arial" w:hAnsi="Arial" w:cs="Arial"/>
        </w:rPr>
        <w:t xml:space="preserve"> </w:t>
      </w:r>
      <w:r w:rsidRPr="00AD1AC9">
        <w:rPr>
          <w:rFonts w:ascii="Arial" w:hAnsi="Arial" w:cs="Arial"/>
        </w:rPr>
        <w:t xml:space="preserve">w zakresie niezbędnym </w:t>
      </w:r>
    </w:p>
    <w:p w:rsidR="003030A1" w:rsidRPr="00F90227" w:rsidRDefault="003030A1" w:rsidP="003030A1">
      <w:pPr>
        <w:jc w:val="center"/>
        <w:rPr>
          <w:rFonts w:ascii="Arial" w:hAnsi="Arial" w:cs="Arial"/>
        </w:rPr>
      </w:pPr>
      <w:r w:rsidRPr="00AD1AC9">
        <w:rPr>
          <w:rFonts w:ascii="Arial" w:hAnsi="Arial" w:cs="Arial"/>
        </w:rPr>
        <w:t>do wykazania spełniania warunku wiedzy i doświadczenia</w:t>
      </w: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Pr="00F90227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"/>
        <w:gridCol w:w="2153"/>
        <w:gridCol w:w="2153"/>
        <w:gridCol w:w="2153"/>
        <w:gridCol w:w="2154"/>
      </w:tblGrid>
      <w:tr w:rsidR="003030A1" w:rsidTr="00BF0B67">
        <w:tc>
          <w:tcPr>
            <w:tcW w:w="495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153" w:type="dxa"/>
          </w:tcPr>
          <w:p w:rsidR="003030A1" w:rsidRPr="00F90227" w:rsidRDefault="00AD1AC9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Przedmiot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zamówienia</w:t>
            </w:r>
          </w:p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 xml:space="preserve">Nazwa </w:t>
            </w:r>
          </w:p>
          <w:p w:rsidR="003030A1" w:rsidRPr="00F90227" w:rsidRDefault="00AD1AC9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Z</w:t>
            </w:r>
            <w:r w:rsidR="003030A1" w:rsidRPr="00F90227">
              <w:rPr>
                <w:rFonts w:ascii="Arial" w:hAnsi="Arial" w:cs="Arial"/>
                <w:sz w:val="20"/>
                <w:szCs w:val="20"/>
              </w:rPr>
              <w:t>amawiającego</w:t>
            </w:r>
            <w:r>
              <w:rPr>
                <w:rFonts w:ascii="Arial" w:hAnsi="Arial" w:cs="Arial"/>
                <w:sz w:val="20"/>
                <w:szCs w:val="20"/>
              </w:rPr>
              <w:t xml:space="preserve"> (odbiorcy)</w:t>
            </w:r>
          </w:p>
        </w:tc>
        <w:tc>
          <w:tcPr>
            <w:tcW w:w="2153" w:type="dxa"/>
          </w:tcPr>
          <w:p w:rsidR="003030A1" w:rsidRPr="00F90227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90227">
              <w:rPr>
                <w:rFonts w:ascii="Arial" w:hAnsi="Arial" w:cs="Arial"/>
                <w:sz w:val="20"/>
                <w:szCs w:val="20"/>
              </w:rPr>
              <w:t>Wartość wykonanego zamówienia</w:t>
            </w:r>
          </w:p>
        </w:tc>
        <w:tc>
          <w:tcPr>
            <w:tcW w:w="2154" w:type="dxa"/>
          </w:tcPr>
          <w:p w:rsidR="003030A1" w:rsidRDefault="00AD1AC9" w:rsidP="00AD1A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</w:t>
            </w:r>
            <w:r w:rsidR="003030A1" w:rsidRPr="00F90227">
              <w:rPr>
                <w:rFonts w:ascii="Arial" w:hAnsi="Arial" w:cs="Arial"/>
                <w:sz w:val="20"/>
                <w:szCs w:val="20"/>
              </w:rPr>
              <w:t>wykonania zamówienia</w:t>
            </w:r>
          </w:p>
        </w:tc>
      </w:tr>
      <w:tr w:rsidR="003030A1" w:rsidTr="00BF0B67">
        <w:trPr>
          <w:trHeight w:val="8352"/>
        </w:trPr>
        <w:tc>
          <w:tcPr>
            <w:tcW w:w="495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3" w:type="dxa"/>
          </w:tcPr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54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FB5DA1" w:rsidRDefault="00FB5D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</w:t>
      </w:r>
      <w:r w:rsidR="004B2AD8">
        <w:rPr>
          <w:rFonts w:ascii="Arial" w:hAnsi="Arial" w:cs="Arial"/>
          <w:sz w:val="18"/>
          <w:szCs w:val="18"/>
        </w:rPr>
        <w:t>………………………….</w:t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>
        <w:rPr>
          <w:rFonts w:ascii="Arial" w:hAnsi="Arial" w:cs="Arial"/>
          <w:sz w:val="18"/>
          <w:szCs w:val="18"/>
        </w:rPr>
        <w:tab/>
      </w:r>
      <w:r w:rsidR="004B2AD8" w:rsidRPr="007F5CCE">
        <w:rPr>
          <w:rFonts w:ascii="Arial" w:hAnsi="Arial" w:cs="Arial"/>
          <w:sz w:val="18"/>
          <w:szCs w:val="18"/>
        </w:rPr>
        <w:t xml:space="preserve">Załącznik nr </w:t>
      </w:r>
      <w:r w:rsidR="00783915">
        <w:rPr>
          <w:rFonts w:ascii="Arial" w:hAnsi="Arial" w:cs="Arial"/>
          <w:sz w:val="18"/>
          <w:szCs w:val="18"/>
        </w:rPr>
        <w:t>5</w:t>
      </w:r>
      <w:r>
        <w:rPr>
          <w:rFonts w:ascii="Arial" w:hAnsi="Arial" w:cs="Arial"/>
          <w:sz w:val="18"/>
          <w:szCs w:val="18"/>
        </w:rPr>
        <w:t xml:space="preserve"> do specyfikacji</w:t>
      </w: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Wykaz osób, które będą uczestniczyć w wykonywaniu zamówienia, </w:t>
      </w: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w szczególności odpowiedzialnych za świadczenie usług, kontrolę jakości </w:t>
      </w:r>
    </w:p>
    <w:p w:rsidR="003030A1" w:rsidRDefault="003030A1" w:rsidP="003030A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lub kierowanie robotami budowlanymi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"/>
        <w:gridCol w:w="1992"/>
        <w:gridCol w:w="2719"/>
        <w:gridCol w:w="2266"/>
        <w:gridCol w:w="1759"/>
      </w:tblGrid>
      <w:tr w:rsidR="003030A1" w:rsidTr="00BF0B67">
        <w:tc>
          <w:tcPr>
            <w:tcW w:w="552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992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Imię i nazwisko</w:t>
            </w:r>
          </w:p>
        </w:tc>
        <w:tc>
          <w:tcPr>
            <w:tcW w:w="2719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Wykształcenie, uprawnienia, lata doświadczenia, kwalifikacje</w:t>
            </w:r>
          </w:p>
        </w:tc>
        <w:tc>
          <w:tcPr>
            <w:tcW w:w="2266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wykonywanych czynności przy realizacji zamówienia</w:t>
            </w:r>
          </w:p>
        </w:tc>
        <w:tc>
          <w:tcPr>
            <w:tcW w:w="1759" w:type="dxa"/>
          </w:tcPr>
          <w:p w:rsidR="003030A1" w:rsidRDefault="003030A1" w:rsidP="00BF0B6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Informacja o podstawie do dysponowania tymi osobami</w:t>
            </w:r>
          </w:p>
        </w:tc>
      </w:tr>
      <w:tr w:rsidR="003030A1" w:rsidTr="00BF0B67">
        <w:tc>
          <w:tcPr>
            <w:tcW w:w="552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92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19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59" w:type="dxa"/>
          </w:tcPr>
          <w:p w:rsidR="003030A1" w:rsidRDefault="003030A1" w:rsidP="00BF0B6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3030A1" w:rsidRDefault="003030A1" w:rsidP="003030A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(pieczęć i podpis Wykonawcy)</w:t>
      </w: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20"/>
          <w:szCs w:val="20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3030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3030A1" w:rsidRDefault="003030A1" w:rsidP="00FB5DA1">
      <w:pPr>
        <w:jc w:val="both"/>
        <w:rPr>
          <w:rFonts w:ascii="Arial" w:hAnsi="Arial" w:cs="Arial"/>
          <w:sz w:val="18"/>
          <w:szCs w:val="18"/>
        </w:rPr>
      </w:pPr>
    </w:p>
    <w:p w:rsidR="00F85D21" w:rsidRDefault="00F85D21" w:rsidP="00FB5DA1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……………………………….</w:t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</w:r>
      <w:r w:rsidRPr="007F5CCE">
        <w:rPr>
          <w:rFonts w:ascii="Arial" w:hAnsi="Arial" w:cs="Arial"/>
          <w:sz w:val="18"/>
          <w:szCs w:val="18"/>
        </w:rPr>
        <w:t>Załą</w:t>
      </w:r>
      <w:r w:rsidR="004B2AD8" w:rsidRPr="007F5CCE">
        <w:rPr>
          <w:rFonts w:ascii="Arial" w:hAnsi="Arial" w:cs="Arial"/>
          <w:sz w:val="18"/>
          <w:szCs w:val="18"/>
        </w:rPr>
        <w:t xml:space="preserve">cznik nr </w:t>
      </w:r>
      <w:r w:rsidR="00783915">
        <w:rPr>
          <w:rFonts w:ascii="Arial" w:hAnsi="Arial" w:cs="Arial"/>
          <w:sz w:val="18"/>
          <w:szCs w:val="18"/>
        </w:rPr>
        <w:t>6</w:t>
      </w:r>
      <w:r w:rsidRPr="00FB5DA1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specyfikacji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(pieczęć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Wójt Gminy Kamienica Polska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t>ul. Konopnickiej 12</w:t>
      </w:r>
    </w:p>
    <w:p w:rsidR="00D13B8F" w:rsidRDefault="00D13B8F" w:rsidP="00D13B8F">
      <w:pPr>
        <w:ind w:left="4248" w:firstLine="708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  <w:i/>
        </w:rPr>
        <w:lastRenderedPageBreak/>
        <w:t>42-260 Kamienica Polska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OFERTA</w:t>
      </w:r>
    </w:p>
    <w:p w:rsidR="00D13B8F" w:rsidRDefault="00D13B8F" w:rsidP="00D13B8F">
      <w:pPr>
        <w:jc w:val="both"/>
        <w:rPr>
          <w:rFonts w:ascii="Arial" w:hAnsi="Arial" w:cs="Arial"/>
        </w:rPr>
      </w:pP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Dane Wykonawcy: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Nazwa Wykonawcy ………………………………………………………………………….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Adres Wykonawcy ……………………………………………………………............…….</w:t>
      </w:r>
    </w:p>
    <w:p w:rsidR="00D13B8F" w:rsidRPr="00D13B8F" w:rsidRDefault="00D13B8F" w:rsidP="00D13B8F">
      <w:pPr>
        <w:spacing w:line="360" w:lineRule="auto"/>
        <w:ind w:left="708" w:firstLine="708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.........................…………………………………………………………….</w:t>
      </w:r>
    </w:p>
    <w:p w:rsidR="00D13B8F" w:rsidRPr="00D13B8F" w:rsidRDefault="00D13B8F" w:rsidP="00D13B8F">
      <w:pPr>
        <w:spacing w:line="360" w:lineRule="auto"/>
        <w:jc w:val="both"/>
        <w:rPr>
          <w:rFonts w:ascii="Arial" w:hAnsi="Arial" w:cs="Arial"/>
        </w:rPr>
      </w:pPr>
      <w:r w:rsidRPr="00D13B8F">
        <w:rPr>
          <w:rFonts w:ascii="Arial" w:hAnsi="Arial" w:cs="Arial"/>
        </w:rPr>
        <w:t>tel. …………………………………………… faks …………………………………………</w:t>
      </w:r>
    </w:p>
    <w:p w:rsidR="00D13B8F" w:rsidRDefault="00D13B8F" w:rsidP="00D13B8F">
      <w:pPr>
        <w:spacing w:line="360" w:lineRule="auto"/>
        <w:jc w:val="both"/>
        <w:rPr>
          <w:rFonts w:ascii="Arial" w:hAnsi="Arial" w:cs="Arial"/>
          <w:lang w:val="de-DE"/>
        </w:rPr>
      </w:pPr>
      <w:r w:rsidRPr="00D13B8F">
        <w:rPr>
          <w:rFonts w:ascii="Arial" w:hAnsi="Arial" w:cs="Arial"/>
        </w:rPr>
        <w:t xml:space="preserve">REGON ……………………………………… </w:t>
      </w:r>
      <w:r>
        <w:rPr>
          <w:rFonts w:ascii="Arial" w:hAnsi="Arial" w:cs="Arial"/>
          <w:lang w:val="de-DE"/>
        </w:rPr>
        <w:t>NIP ……………………………..………….</w:t>
      </w:r>
    </w:p>
    <w:p w:rsidR="00D13B8F" w:rsidRDefault="003030A1" w:rsidP="00D13B8F">
      <w:pPr>
        <w:spacing w:line="360" w:lineRule="auto"/>
        <w:jc w:val="both"/>
        <w:rPr>
          <w:rFonts w:ascii="Arial" w:hAnsi="Arial" w:cs="Arial"/>
          <w:lang w:val="de-DE"/>
        </w:rPr>
      </w:pPr>
      <w:proofErr w:type="spellStart"/>
      <w:r>
        <w:rPr>
          <w:rFonts w:ascii="Arial" w:hAnsi="Arial" w:cs="Arial"/>
          <w:lang w:val="de-DE"/>
        </w:rPr>
        <w:t>e-ma</w:t>
      </w:r>
      <w:r w:rsidR="00D13B8F">
        <w:rPr>
          <w:rFonts w:ascii="Arial" w:hAnsi="Arial" w:cs="Arial"/>
          <w:lang w:val="de-DE"/>
        </w:rPr>
        <w:t>il</w:t>
      </w:r>
      <w:proofErr w:type="spellEnd"/>
      <w:r w:rsidR="00D13B8F">
        <w:rPr>
          <w:rFonts w:ascii="Arial" w:hAnsi="Arial" w:cs="Arial"/>
          <w:lang w:val="de-DE"/>
        </w:rPr>
        <w:t xml:space="preserve">: ..................................................... </w:t>
      </w:r>
      <w:proofErr w:type="spellStart"/>
      <w:r w:rsidR="00D13B8F">
        <w:rPr>
          <w:rFonts w:ascii="Arial" w:hAnsi="Arial" w:cs="Arial"/>
          <w:lang w:val="de-DE"/>
        </w:rPr>
        <w:t>stronainternetowa</w:t>
      </w:r>
      <w:proofErr w:type="spellEnd"/>
      <w:r w:rsidR="00D13B8F">
        <w:rPr>
          <w:rFonts w:ascii="Arial" w:hAnsi="Arial" w:cs="Arial"/>
          <w:lang w:val="de-DE"/>
        </w:rPr>
        <w:t>: ....................................</w:t>
      </w:r>
    </w:p>
    <w:p w:rsidR="00D13B8F" w:rsidRDefault="00D13B8F" w:rsidP="0008098E">
      <w:pPr>
        <w:jc w:val="both"/>
        <w:rPr>
          <w:rFonts w:ascii="Arial" w:hAnsi="Arial" w:cs="Arial"/>
          <w:lang w:val="de-DE"/>
        </w:rPr>
      </w:pPr>
    </w:p>
    <w:p w:rsidR="00D13B8F" w:rsidRPr="003D58A7" w:rsidRDefault="00D13B8F" w:rsidP="0008098E">
      <w:pPr>
        <w:ind w:firstLine="709"/>
        <w:jc w:val="both"/>
        <w:rPr>
          <w:rFonts w:ascii="Arial" w:hAnsi="Arial" w:cs="Arial"/>
        </w:rPr>
      </w:pPr>
      <w:r w:rsidRPr="003D58A7">
        <w:rPr>
          <w:rFonts w:ascii="Arial" w:hAnsi="Arial" w:cs="Arial"/>
        </w:rPr>
        <w:t xml:space="preserve">W nawiązaniu do ogłoszenia o przetargu nieograniczonym </w:t>
      </w:r>
      <w:r w:rsidR="0008098E" w:rsidRPr="0008098E">
        <w:rPr>
          <w:rFonts w:ascii="Arial" w:hAnsi="Arial" w:cs="Arial"/>
        </w:rPr>
        <w:t>na dostawę materiałów i pomocy dydaktycznych wraz z realizacją usługi szkoleniowej polegającej na zorganizowaniu i przeprowadzeniu szkolenia w ramach programu edukacyjnego dla dzieci w wieku od trzech do sześciu lat</w:t>
      </w:r>
      <w:r w:rsidR="0008098E">
        <w:rPr>
          <w:rFonts w:ascii="Arial" w:hAnsi="Arial" w:cs="Arial"/>
        </w:rPr>
        <w:t>:</w:t>
      </w:r>
    </w:p>
    <w:p w:rsidR="00D13B8F" w:rsidRDefault="00D13B8F" w:rsidP="0008098E">
      <w:pPr>
        <w:jc w:val="both"/>
        <w:rPr>
          <w:rFonts w:ascii="Arial" w:hAnsi="Arial" w:cs="Arial"/>
        </w:rPr>
      </w:pPr>
    </w:p>
    <w:p w:rsidR="008018DE" w:rsidRDefault="008018DE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zapoznaliśmy się ze specyfikacją </w:t>
      </w:r>
      <w:r w:rsidR="003D58A7">
        <w:rPr>
          <w:rFonts w:ascii="Arial" w:hAnsi="Arial" w:cs="Arial"/>
        </w:rPr>
        <w:t xml:space="preserve">istotnych warunków zamówienia </w:t>
      </w:r>
      <w:r>
        <w:rPr>
          <w:rFonts w:ascii="Arial" w:hAnsi="Arial" w:cs="Arial"/>
        </w:rPr>
        <w:t>i nie wnosimy do ni</w:t>
      </w:r>
      <w:r w:rsidR="0017566A">
        <w:rPr>
          <w:rFonts w:ascii="Arial" w:hAnsi="Arial" w:cs="Arial"/>
        </w:rPr>
        <w:t xml:space="preserve">ej zastrzeżeń i uwag. Ponadto </w:t>
      </w:r>
      <w:r>
        <w:rPr>
          <w:rFonts w:ascii="Arial" w:hAnsi="Arial" w:cs="Arial"/>
        </w:rPr>
        <w:t>posiadamy konieczne informacje potrzebne do właściwego przygotowania oferty i uznajemy się za związanych określonymi w niej postanowieniami i zasadami postępowania.</w:t>
      </w:r>
    </w:p>
    <w:p w:rsidR="008018DE" w:rsidRDefault="008018DE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Oferujemy za </w:t>
      </w:r>
      <w:r w:rsidR="0017566A">
        <w:rPr>
          <w:rFonts w:ascii="Arial" w:hAnsi="Arial" w:cs="Arial"/>
        </w:rPr>
        <w:t>wykonanie zamówienia</w:t>
      </w:r>
      <w:r>
        <w:rPr>
          <w:rFonts w:ascii="Arial" w:hAnsi="Arial" w:cs="Arial"/>
        </w:rPr>
        <w:t xml:space="preserve"> cenę .................................. zł (słownie:  ....……................................................................................................................)  + podatek VAT (……. %) ……………….. zł (słownie: ….......…............ ……………………..................................................................................)</w:t>
      </w:r>
    </w:p>
    <w:p w:rsidR="008018DE" w:rsidRDefault="008018DE" w:rsidP="0008098E">
      <w:pPr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tj. łącznie</w:t>
      </w:r>
    </w:p>
    <w:p w:rsidR="008018DE" w:rsidRDefault="008018DE" w:rsidP="0008098E">
      <w:pPr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u w:val="single"/>
        </w:rPr>
        <w:t>cena brutto</w:t>
      </w:r>
      <w:r>
        <w:rPr>
          <w:rFonts w:ascii="Arial" w:hAnsi="Arial" w:cs="Arial"/>
          <w:b/>
          <w:bCs/>
        </w:rPr>
        <w:t xml:space="preserve"> …………………. zł (słownie: ………………......……………………</w:t>
      </w:r>
    </w:p>
    <w:p w:rsidR="008018DE" w:rsidRDefault="008018DE" w:rsidP="0008098E">
      <w:pPr>
        <w:ind w:left="708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………………………………………………………………………………………….)</w:t>
      </w:r>
    </w:p>
    <w:p w:rsidR="00D13B8F" w:rsidRDefault="00D13B8F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7D3463">
        <w:rPr>
          <w:rFonts w:ascii="Arial" w:hAnsi="Arial" w:cs="Arial"/>
        </w:rPr>
        <w:t xml:space="preserve">Zobowiązujemy się, w przypadku wyboru naszej oferty, do zawarcia umowy </w:t>
      </w:r>
      <w:r w:rsidR="00EF3EF7">
        <w:rPr>
          <w:rFonts w:ascii="Arial" w:hAnsi="Arial" w:cs="Arial"/>
        </w:rPr>
        <w:t xml:space="preserve">zgodnie z warunkami stanowiącym </w:t>
      </w:r>
      <w:r w:rsidR="00FB5DA1" w:rsidRPr="00FB5DA1">
        <w:rPr>
          <w:rFonts w:ascii="Arial" w:hAnsi="Arial" w:cs="Arial"/>
        </w:rPr>
        <w:t xml:space="preserve">załącznik nr </w:t>
      </w:r>
      <w:r w:rsidR="003D58A7">
        <w:rPr>
          <w:rFonts w:ascii="Arial" w:hAnsi="Arial" w:cs="Arial"/>
        </w:rPr>
        <w:t>7</w:t>
      </w:r>
      <w:r w:rsidRPr="00FB5DA1">
        <w:rPr>
          <w:rFonts w:ascii="Arial" w:hAnsi="Arial" w:cs="Arial"/>
        </w:rPr>
        <w:t xml:space="preserve"> do specyfikacji</w:t>
      </w:r>
      <w:r>
        <w:rPr>
          <w:rFonts w:ascii="Arial" w:hAnsi="Arial" w:cs="Arial"/>
        </w:rPr>
        <w:t>.</w:t>
      </w:r>
    </w:p>
    <w:p w:rsidR="0017566A" w:rsidRDefault="0017566A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Przedmiot zamówienia zamierzamy wykonać sami/zlecić Podwykonawcy:</w:t>
      </w:r>
    </w:p>
    <w:p w:rsidR="0017566A" w:rsidRDefault="0017566A" w:rsidP="0008098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08098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Default="0017566A" w:rsidP="0008098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…………………………………………………………………………………………..</w:t>
      </w:r>
    </w:p>
    <w:p w:rsidR="0017566A" w:rsidRPr="0017566A" w:rsidRDefault="0017566A" w:rsidP="0008098E">
      <w:pPr>
        <w:ind w:left="720"/>
        <w:jc w:val="center"/>
        <w:rPr>
          <w:rFonts w:ascii="Arial" w:hAnsi="Arial" w:cs="Arial"/>
          <w:sz w:val="18"/>
          <w:szCs w:val="18"/>
        </w:rPr>
      </w:pPr>
      <w:r w:rsidRPr="0017566A">
        <w:rPr>
          <w:rFonts w:ascii="Arial" w:hAnsi="Arial" w:cs="Arial"/>
          <w:sz w:val="18"/>
          <w:szCs w:val="18"/>
        </w:rPr>
        <w:t>(wskazać część zamówienia przewidzianego do realizacji przez Podwykonawcę)</w:t>
      </w:r>
    </w:p>
    <w:p w:rsidR="00865F47" w:rsidRDefault="00865F47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Uważamy się za związanych niniejszą ofertą przez czas wskazany                        w Specyfikacji Istotnych Warunków Zamówienia, tj. przez okres 30 dni, licząc od upływu terminu składania ofert. </w:t>
      </w:r>
    </w:p>
    <w:p w:rsidR="0074540E" w:rsidRDefault="00246F78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Akceptujemy warunki płatności określone przez Zamawiającego                          w Specyfikacji Istotnych Warunków Zamówienia, tj. płatności przelewem            w terminie do 30 dni, licząc od momentu dostarczenia Zamawiającemu dokumentów rozliczeniowych.        </w:t>
      </w:r>
    </w:p>
    <w:p w:rsidR="00246F78" w:rsidRDefault="00246F78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Deklarujemy wykonanie przedmiotu przetargu w terminie określonym                     w Specyfikacji Istotnych Warunków Zamówienia.</w:t>
      </w:r>
    </w:p>
    <w:p w:rsidR="00AD1AC9" w:rsidRDefault="00AD1AC9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Oświadczamy, że najpóźniej w dniu podpisania umowy, dostarczymy Zamawiającemu dokumenty potwierdzające posiadanie przez osoby przedstawione w wykazie stanowiącym załącznik nr 4 do specyfikacji, </w:t>
      </w:r>
      <w:r w:rsidR="00766FC7">
        <w:rPr>
          <w:rFonts w:ascii="Arial" w:hAnsi="Arial" w:cs="Arial"/>
        </w:rPr>
        <w:t xml:space="preserve">certyfikatu potwierdzającego uprawnienia osób wskazanych do przeprowadzenia szkolenia w zakresie nowatorskich metod i technik </w:t>
      </w:r>
      <w:r w:rsidR="00766FC7">
        <w:rPr>
          <w:rFonts w:ascii="Arial" w:hAnsi="Arial" w:cs="Arial"/>
        </w:rPr>
        <w:lastRenderedPageBreak/>
        <w:t>nauczania wystawiony przez zewnętrzny podmiot gospodarczy, zajmujący się działalnością szkoleniową we wskazanym zakresie w SIWZ przez okres dłuższy niż 5 lat, a w stosunku do Wykonawców działających w okresie krótszym – za ten okres.</w:t>
      </w:r>
      <w:r>
        <w:rPr>
          <w:rFonts w:ascii="Arial" w:hAnsi="Arial" w:cs="Arial"/>
        </w:rPr>
        <w:t xml:space="preserve"> Jako Wykonawca jestem świadom, że jeżeli nie dostarczę powyższych dokumentów, Zamawiający potraktuje to jako uchylanie się od podpisania umowy na warunkach określonych w ofercie. Jednocześnie działając na podstawie art. 94 ust. 3 ustawy Prawo zamówień publicznych, Zamawiający dokona wyboru oferty najkorzystniejszej spośród pozostałych ofert bez przeprowadzania ich ponownego badania i oceny, chyba, że zachodzą przesłanki unieważnienia postępowania, o których mowa w art. 93 ust. 1 ustawy Prawo zamówień publicznych.</w:t>
      </w:r>
    </w:p>
    <w:p w:rsidR="00956E36" w:rsidRPr="00AD1AC9" w:rsidRDefault="00AD1AC9" w:rsidP="0008098E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Jednocześnie oświadczamy, że po podpisaniu umowy będziemy dostarczać odpowiednie dokumenty dot. zmian w trakcie realizacji przedmiotu zamówienia dotychczasowych osób na inne. Jesteśmy świadomi tego, że jeżeli nie dostarczymy wymaganych dokumentów, Zamawiającemu będzie przysługiwało prawo do odstąpienia od umowy.</w:t>
      </w:r>
    </w:p>
    <w:p w:rsidR="00246F78" w:rsidRDefault="00246F78" w:rsidP="0008098E">
      <w:pPr>
        <w:numPr>
          <w:ilvl w:val="0"/>
          <w:numId w:val="11"/>
        </w:numPr>
        <w:jc w:val="both"/>
        <w:rPr>
          <w:rFonts w:ascii="Arial" w:hAnsi="Arial" w:cs="Arial"/>
        </w:rPr>
      </w:pPr>
      <w:r w:rsidRPr="00246F78">
        <w:rPr>
          <w:rFonts w:ascii="Arial" w:hAnsi="Arial" w:cs="Arial"/>
        </w:rPr>
        <w:t>Oświadczamy, że nasza oferta składa się z ......... kolejno ponumerowanych stron (słownie stron: .........................................................................................).</w:t>
      </w:r>
    </w:p>
    <w:p w:rsidR="00D13B8F" w:rsidRDefault="00D13B8F" w:rsidP="0008098E">
      <w:pPr>
        <w:numPr>
          <w:ilvl w:val="0"/>
          <w:numId w:val="11"/>
        </w:numPr>
        <w:jc w:val="both"/>
        <w:rPr>
          <w:rFonts w:ascii="Arial" w:hAnsi="Arial" w:cs="Arial"/>
          <w:sz w:val="20"/>
          <w:szCs w:val="20"/>
        </w:rPr>
      </w:pPr>
      <w:r w:rsidRPr="00246F78">
        <w:rPr>
          <w:rFonts w:ascii="Arial" w:hAnsi="Arial" w:cs="Arial"/>
        </w:rPr>
        <w:t xml:space="preserve">Załącznikami </w:t>
      </w:r>
      <w:r>
        <w:rPr>
          <w:rFonts w:ascii="Arial" w:hAnsi="Arial" w:cs="Arial"/>
        </w:rPr>
        <w:t>do niniejszej oferty są (wymienić):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tab/>
      </w:r>
    </w:p>
    <w:p w:rsidR="00D13B8F" w:rsidRPr="0017566A" w:rsidRDefault="00D13B8F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17566A" w:rsidRDefault="0017566A" w:rsidP="00865F47">
      <w:pPr>
        <w:numPr>
          <w:ilvl w:val="1"/>
          <w:numId w:val="11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...............................................................................................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…………………………………………</w:t>
      </w:r>
    </w:p>
    <w:p w:rsidR="00D13B8F" w:rsidRDefault="00D13B8F" w:rsidP="00D13B8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(miejscowość i data)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(pieczęć i podpis Wykonawcy)</w:t>
      </w:r>
    </w:p>
    <w:p w:rsidR="00D13B8F" w:rsidRDefault="00D13B8F" w:rsidP="00D13B8F">
      <w:pPr>
        <w:jc w:val="both"/>
        <w:rPr>
          <w:rFonts w:ascii="Arial" w:hAnsi="Arial" w:cs="Arial"/>
          <w:sz w:val="18"/>
          <w:szCs w:val="18"/>
        </w:rPr>
      </w:pPr>
    </w:p>
    <w:p w:rsidR="00D13B8F" w:rsidRDefault="00D13B8F" w:rsidP="00D13B8F">
      <w:pPr>
        <w:pStyle w:val="WW-Tekstpodstawowy2"/>
        <w:suppressAutoHyphens w:val="0"/>
        <w:rPr>
          <w:rFonts w:cs="Times New Roman"/>
          <w:lang w:eastAsia="pl-PL"/>
        </w:rPr>
      </w:pPr>
      <w:r>
        <w:rPr>
          <w:rFonts w:cs="Times New Roman"/>
          <w:lang w:eastAsia="pl-PL"/>
        </w:rPr>
        <w:t>* niepotrzebne skreślić</w:t>
      </w:r>
    </w:p>
    <w:p w:rsidR="00956E36" w:rsidRDefault="00956E36" w:rsidP="00D13B8F">
      <w:pPr>
        <w:jc w:val="right"/>
        <w:rPr>
          <w:rFonts w:ascii="Arial" w:hAnsi="Arial"/>
          <w:sz w:val="18"/>
        </w:rPr>
      </w:pPr>
    </w:p>
    <w:p w:rsidR="002D7936" w:rsidRDefault="002D7936" w:rsidP="00D13B8F">
      <w:pPr>
        <w:jc w:val="right"/>
        <w:rPr>
          <w:rFonts w:ascii="Arial" w:hAnsi="Arial"/>
          <w:sz w:val="18"/>
        </w:rPr>
      </w:pPr>
    </w:p>
    <w:p w:rsidR="002D7936" w:rsidRDefault="002D7936" w:rsidP="00D13B8F">
      <w:pPr>
        <w:jc w:val="right"/>
        <w:rPr>
          <w:rFonts w:ascii="Arial" w:hAnsi="Arial"/>
          <w:sz w:val="18"/>
        </w:rPr>
      </w:pPr>
    </w:p>
    <w:p w:rsidR="002D7936" w:rsidRDefault="002D7936" w:rsidP="00D13B8F">
      <w:pPr>
        <w:jc w:val="right"/>
        <w:rPr>
          <w:rFonts w:ascii="Arial" w:hAnsi="Arial"/>
          <w:sz w:val="18"/>
        </w:rPr>
      </w:pPr>
    </w:p>
    <w:p w:rsidR="002D7936" w:rsidRDefault="002D7936" w:rsidP="00D13B8F">
      <w:pPr>
        <w:jc w:val="right"/>
        <w:rPr>
          <w:rFonts w:ascii="Arial" w:hAnsi="Arial"/>
          <w:sz w:val="18"/>
        </w:rPr>
      </w:pPr>
    </w:p>
    <w:p w:rsidR="00D13B8F" w:rsidRDefault="00FB5DA1" w:rsidP="00D13B8F">
      <w:pPr>
        <w:jc w:val="right"/>
        <w:rPr>
          <w:rFonts w:ascii="Arial" w:hAnsi="Arial" w:cs="Arial"/>
          <w:sz w:val="18"/>
          <w:szCs w:val="18"/>
        </w:rPr>
      </w:pPr>
      <w:r w:rsidRPr="00956E36">
        <w:rPr>
          <w:rFonts w:ascii="Arial" w:hAnsi="Arial"/>
          <w:sz w:val="18"/>
        </w:rPr>
        <w:t>Załącznik nr</w:t>
      </w:r>
      <w:r w:rsidR="003D58A7">
        <w:rPr>
          <w:rFonts w:ascii="Arial" w:hAnsi="Arial"/>
          <w:sz w:val="18"/>
        </w:rPr>
        <w:t xml:space="preserve"> 7</w:t>
      </w:r>
      <w:r w:rsidR="00D13B8F" w:rsidRPr="00956E36">
        <w:rPr>
          <w:rFonts w:ascii="Arial" w:hAnsi="Arial"/>
          <w:sz w:val="18"/>
        </w:rPr>
        <w:t>do specyfikacji</w:t>
      </w:r>
    </w:p>
    <w:p w:rsidR="003D58A7" w:rsidRDefault="003D58A7" w:rsidP="003D58A7">
      <w:pPr>
        <w:jc w:val="both"/>
        <w:rPr>
          <w:rFonts w:ascii="Arial" w:hAnsi="Arial" w:cs="Arial"/>
        </w:rPr>
      </w:pPr>
    </w:p>
    <w:p w:rsidR="003D58A7" w:rsidRDefault="003D58A7" w:rsidP="003D58A7">
      <w:pPr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753100" cy="657225"/>
            <wp:effectExtent l="0" t="0" r="0" b="9525"/>
            <wp:docPr id="1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58A7" w:rsidRPr="000B105B" w:rsidRDefault="003D58A7" w:rsidP="003D58A7">
      <w:pPr>
        <w:jc w:val="center"/>
        <w:rPr>
          <w:rFonts w:ascii="Arial" w:hAnsi="Arial" w:cs="Arial"/>
          <w:i/>
          <w:color w:val="000000"/>
        </w:rPr>
      </w:pPr>
      <w:r w:rsidRPr="000B105B">
        <w:rPr>
          <w:rFonts w:ascii="Arial" w:hAnsi="Arial" w:cs="Arial"/>
          <w:i/>
          <w:color w:val="000000"/>
        </w:rPr>
        <w:t xml:space="preserve">Projekt współfinansowany przez Unię Europejską ze środków Europejskiego Funduszu Społecznego </w:t>
      </w:r>
      <w:r w:rsidRPr="000B105B">
        <w:rPr>
          <w:rFonts w:ascii="Arial" w:hAnsi="Arial" w:cs="Arial"/>
          <w:i/>
          <w:color w:val="000000"/>
        </w:rPr>
        <w:br/>
        <w:t xml:space="preserve">w ramach Programu Operacyjnego Kapitał Ludzki </w:t>
      </w:r>
    </w:p>
    <w:p w:rsidR="00D13B8F" w:rsidRDefault="00D13B8F" w:rsidP="00D13B8F">
      <w:pPr>
        <w:rPr>
          <w:rFonts w:ascii="Arial" w:hAnsi="Arial" w:cs="Arial"/>
          <w:sz w:val="20"/>
          <w:szCs w:val="20"/>
        </w:rPr>
      </w:pPr>
    </w:p>
    <w:p w:rsidR="00962496" w:rsidRDefault="00962496" w:rsidP="00D13B8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br/>
      </w:r>
    </w:p>
    <w:p w:rsidR="00246F78" w:rsidRDefault="00246F78" w:rsidP="00246F78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WZÓR UMOWY</w:t>
      </w:r>
    </w:p>
    <w:p w:rsidR="00B11691" w:rsidRDefault="00B11691" w:rsidP="00246F78">
      <w:pPr>
        <w:jc w:val="center"/>
        <w:rPr>
          <w:rFonts w:ascii="Arial" w:hAnsi="Arial" w:cs="Arial"/>
          <w:sz w:val="18"/>
          <w:szCs w:val="18"/>
        </w:rPr>
      </w:pPr>
    </w:p>
    <w:p w:rsidR="00962496" w:rsidRDefault="00962496" w:rsidP="00246F78">
      <w:pPr>
        <w:jc w:val="center"/>
        <w:rPr>
          <w:rFonts w:ascii="Arial" w:hAnsi="Arial" w:cs="Arial"/>
          <w:sz w:val="18"/>
          <w:szCs w:val="18"/>
        </w:rPr>
      </w:pP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W dniu .............................................. w Kamienicy Polskiej pomiędzy Gminą Kamienica Polska z siedzibą w Kamienicy Polskiej ul. Konopnickiej 12, zwana dalej Zamawiającym, reprezentowanym przez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ab/>
        <w:t>Wójta Gminy</w:t>
      </w:r>
      <w:r>
        <w:rPr>
          <w:rFonts w:ascii="Arial" w:hAnsi="Arial"/>
        </w:rPr>
        <w:tab/>
      </w:r>
      <w:r>
        <w:rPr>
          <w:rFonts w:ascii="Arial" w:hAnsi="Arial"/>
        </w:rPr>
        <w:tab/>
        <w:t>-</w:t>
      </w:r>
      <w:r>
        <w:rPr>
          <w:rFonts w:ascii="Arial" w:hAnsi="Arial"/>
        </w:rPr>
        <w:tab/>
        <w:t xml:space="preserve">Cezarego </w:t>
      </w:r>
      <w:proofErr w:type="spellStart"/>
      <w:r>
        <w:rPr>
          <w:rFonts w:ascii="Arial" w:hAnsi="Arial"/>
        </w:rPr>
        <w:t>Stempnia</w:t>
      </w:r>
      <w:proofErr w:type="spellEnd"/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  </w:t>
      </w:r>
    </w:p>
    <w:p w:rsidR="002B34AA" w:rsidRDefault="002B34AA" w:rsidP="002B34AA">
      <w:pPr>
        <w:pStyle w:val="WW-Tekstpodstawowy2"/>
        <w:spacing w:line="276" w:lineRule="auto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             z siedzibą w ................................................................................................., wpisanym do ............................................................................................ pod numerem ......................, którego aktualny odpis stanowi załącznik nr 1 do umowy, zwanym dalej Wykonawcą, reprezentowanym przez:</w:t>
      </w:r>
    </w:p>
    <w:p w:rsidR="002B34AA" w:rsidRDefault="002B34AA" w:rsidP="00865F47">
      <w:pPr>
        <w:pStyle w:val="WW-Tekstpodstawowy2"/>
        <w:numPr>
          <w:ilvl w:val="0"/>
          <w:numId w:val="23"/>
        </w:numPr>
        <w:spacing w:line="276" w:lineRule="auto"/>
        <w:ind w:left="720" w:hanging="360"/>
        <w:rPr>
          <w:sz w:val="24"/>
        </w:rPr>
      </w:pPr>
      <w:r>
        <w:rPr>
          <w:sz w:val="24"/>
        </w:rPr>
        <w:t>..........................................................................................</w:t>
      </w:r>
    </w:p>
    <w:p w:rsidR="002B34AA" w:rsidRDefault="002B34AA" w:rsidP="00865F47">
      <w:pPr>
        <w:numPr>
          <w:ilvl w:val="0"/>
          <w:numId w:val="23"/>
        </w:numPr>
        <w:suppressAutoHyphens/>
        <w:spacing w:line="276" w:lineRule="auto"/>
        <w:ind w:left="720" w:hanging="360"/>
        <w:jc w:val="both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</w:t>
      </w:r>
    </w:p>
    <w:p w:rsidR="002B34AA" w:rsidRDefault="002B34AA" w:rsidP="002B34AA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</w:rPr>
        <w:t>została zawarta umowa następującej treści:</w:t>
      </w:r>
    </w:p>
    <w:p w:rsidR="002B34AA" w:rsidRDefault="002B34AA" w:rsidP="002B34AA">
      <w:pPr>
        <w:jc w:val="both"/>
        <w:rPr>
          <w:rFonts w:ascii="Arial" w:hAnsi="Arial"/>
        </w:rPr>
      </w:pPr>
    </w:p>
    <w:p w:rsidR="002B34AA" w:rsidRDefault="002B34AA" w:rsidP="002B34AA">
      <w:pPr>
        <w:jc w:val="center"/>
        <w:rPr>
          <w:rFonts w:ascii="Arial" w:hAnsi="Arial"/>
          <w:b/>
        </w:rPr>
      </w:pPr>
    </w:p>
    <w:p w:rsidR="002B34AA" w:rsidRPr="004B784B" w:rsidRDefault="00563B9C" w:rsidP="002B34AA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§ 1</w:t>
      </w:r>
    </w:p>
    <w:p w:rsidR="00977CB7" w:rsidRPr="00977CB7" w:rsidRDefault="00977CB7" w:rsidP="00977CB7">
      <w:p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>
        <w:rPr>
          <w:rFonts w:ascii="Arial" w:hAnsi="Arial"/>
        </w:rPr>
        <w:t xml:space="preserve">1. </w:t>
      </w:r>
      <w:r w:rsidR="002B34AA" w:rsidRPr="004B784B">
        <w:rPr>
          <w:rFonts w:ascii="Arial" w:hAnsi="Arial"/>
        </w:rPr>
        <w:t xml:space="preserve">Zgodnie z wynikiem postępowania przetargowego ogłoszonego w Biuletynie </w:t>
      </w:r>
      <w:r w:rsidR="002B34AA" w:rsidRPr="00977CB7">
        <w:rPr>
          <w:rFonts w:ascii="Arial" w:hAnsi="Arial"/>
        </w:rPr>
        <w:t xml:space="preserve">zamówień Publicznych nr ………….. z dnia .......................... w trybie przetargu nieograniczonego. Zamawiający </w:t>
      </w:r>
      <w:r w:rsidR="001930F0" w:rsidRPr="00977CB7">
        <w:rPr>
          <w:rFonts w:ascii="Arial" w:hAnsi="Arial"/>
        </w:rPr>
        <w:t>zleca, a Wykonawca przyjmuje do</w:t>
      </w:r>
      <w:r w:rsidR="007C16F5" w:rsidRPr="00977CB7">
        <w:rPr>
          <w:rFonts w:ascii="Arial" w:hAnsi="Arial"/>
        </w:rPr>
        <w:t xml:space="preserve"> realizacji </w:t>
      </w:r>
      <w:r w:rsidR="0008098E">
        <w:rPr>
          <w:rFonts w:ascii="Arial" w:hAnsi="Arial" w:cs="Arial"/>
        </w:rPr>
        <w:t>dostawę</w:t>
      </w:r>
      <w:r w:rsidR="0008098E" w:rsidRPr="00977CB7">
        <w:rPr>
          <w:rFonts w:ascii="Arial" w:hAnsi="Arial" w:cs="Arial"/>
        </w:rPr>
        <w:t xml:space="preserve"> niezbędnych materiałów i pomocy dydaktycznych</w:t>
      </w:r>
      <w:r w:rsidR="004B784B" w:rsidRPr="00977CB7">
        <w:rPr>
          <w:rFonts w:ascii="Arial" w:hAnsi="Arial"/>
        </w:rPr>
        <w:t xml:space="preserve"> </w:t>
      </w:r>
      <w:r w:rsidR="0008098E">
        <w:rPr>
          <w:rFonts w:ascii="Arial" w:hAnsi="Arial"/>
        </w:rPr>
        <w:t xml:space="preserve">wraz z przeprowadzeniem </w:t>
      </w:r>
      <w:r w:rsidRPr="00977CB7">
        <w:rPr>
          <w:rFonts w:ascii="Arial" w:hAnsi="Arial" w:cs="Arial"/>
        </w:rPr>
        <w:t xml:space="preserve">usługi szkoleniowej dla nauczycieli polegającej na zorganizowaniu i przeprowadzeniu szkolenia </w:t>
      </w:r>
      <w:r w:rsidRPr="00977CB7">
        <w:rPr>
          <w:rFonts w:ascii="Arial" w:hAnsi="Arial" w:cs="Arial"/>
          <w:bCs/>
        </w:rPr>
        <w:t xml:space="preserve">w </w:t>
      </w:r>
      <w:r w:rsidRPr="00977CB7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</w:t>
      </w:r>
      <w:r w:rsidR="0008098E">
        <w:rPr>
          <w:rFonts w:ascii="Arial" w:hAnsi="Arial" w:cs="Arial"/>
        </w:rPr>
        <w:t>ch, 5 letnich i 6 letnich</w:t>
      </w:r>
      <w:r w:rsidRPr="00977CB7">
        <w:rPr>
          <w:rFonts w:ascii="Arial" w:hAnsi="Arial" w:cs="Arial"/>
        </w:rPr>
        <w:t>. Przedmiot zamówienia realizowany jest w ramach trzech projektów: nr WND-POKL.09.05.00-24-523/11 pn. „Poszukiwacze przygód”, nr WND-POKL.09.05.00-24-585/11 pn. „Wesołe przedszkolaki”, nr WND-POKL.09.05.00-24-529/11 pn. „Zaczarowane przedszkole”.</w:t>
      </w:r>
    </w:p>
    <w:p w:rsidR="004B784B" w:rsidRPr="00977CB7" w:rsidRDefault="004B784B" w:rsidP="00977CB7">
      <w:pPr>
        <w:tabs>
          <w:tab w:val="left" w:pos="1080"/>
        </w:tabs>
        <w:suppressAutoHyphens/>
        <w:ind w:left="284"/>
        <w:jc w:val="both"/>
        <w:rPr>
          <w:rFonts w:ascii="Arial" w:hAnsi="Arial" w:cs="Arial"/>
        </w:rPr>
      </w:pPr>
      <w:r w:rsidRPr="00977CB7">
        <w:rPr>
          <w:rFonts w:ascii="Arial" w:hAnsi="Arial" w:cs="Arial"/>
        </w:rPr>
        <w:t xml:space="preserve">Szczegółową charakterystykę </w:t>
      </w:r>
      <w:r w:rsidR="00977CB7" w:rsidRPr="00977CB7">
        <w:rPr>
          <w:rFonts w:ascii="Arial" w:hAnsi="Arial" w:cs="Arial"/>
        </w:rPr>
        <w:t>przedmiotu umowy</w:t>
      </w:r>
      <w:r w:rsidRPr="00977CB7">
        <w:rPr>
          <w:rFonts w:ascii="Arial" w:hAnsi="Arial" w:cs="Arial"/>
        </w:rPr>
        <w:t xml:space="preserve"> określa załącznik nr 1 do niniejszej umowy.</w:t>
      </w:r>
    </w:p>
    <w:p w:rsidR="00497D4B" w:rsidRPr="00CD2792" w:rsidRDefault="003D58A7" w:rsidP="00497D4B">
      <w:pPr>
        <w:ind w:left="284" w:hanging="284"/>
        <w:jc w:val="both"/>
        <w:rPr>
          <w:rFonts w:ascii="Arial" w:hAnsi="Arial" w:cs="Arial"/>
        </w:rPr>
      </w:pPr>
      <w:r w:rsidRPr="004B784B">
        <w:rPr>
          <w:rFonts w:ascii="Arial" w:hAnsi="Arial" w:cs="Arial"/>
        </w:rPr>
        <w:t>2. Przedmiot umowy dofinansowany</w:t>
      </w:r>
      <w:r w:rsidR="00497D4B" w:rsidRPr="004B784B">
        <w:rPr>
          <w:rFonts w:ascii="Arial" w:hAnsi="Arial" w:cs="Arial"/>
        </w:rPr>
        <w:t xml:space="preserve"> jest ze środków Europejskiego Funduszu </w:t>
      </w:r>
      <w:proofErr w:type="spellStart"/>
      <w:r w:rsidRPr="004B784B">
        <w:rPr>
          <w:rFonts w:ascii="Arial" w:hAnsi="Arial" w:cs="Arial"/>
        </w:rPr>
        <w:t>Społecznego</w:t>
      </w:r>
      <w:r w:rsidR="00497D4B">
        <w:rPr>
          <w:rFonts w:ascii="Arial" w:hAnsi="Arial" w:cs="Arial"/>
        </w:rPr>
        <w:t>w</w:t>
      </w:r>
      <w:proofErr w:type="spellEnd"/>
      <w:r w:rsidR="00497D4B">
        <w:rPr>
          <w:rFonts w:ascii="Arial" w:hAnsi="Arial" w:cs="Arial"/>
        </w:rPr>
        <w:t xml:space="preserve"> ramach Programu </w:t>
      </w:r>
      <w:r w:rsidR="001930F0">
        <w:rPr>
          <w:rFonts w:ascii="Arial" w:hAnsi="Arial" w:cs="Arial"/>
        </w:rPr>
        <w:t xml:space="preserve">Operacyjnego </w:t>
      </w:r>
      <w:r>
        <w:rPr>
          <w:rFonts w:ascii="Arial" w:hAnsi="Arial" w:cs="Arial"/>
        </w:rPr>
        <w:t>Kapitał Ludzki, działanie 9.5 Oddolne inicjatywy edukacyjne na obszarach wiejskich</w:t>
      </w:r>
      <w:r w:rsidR="00497D4B">
        <w:rPr>
          <w:rFonts w:ascii="Arial" w:hAnsi="Arial" w:cs="Arial"/>
        </w:rPr>
        <w:t>.</w:t>
      </w:r>
    </w:p>
    <w:p w:rsidR="00084CBB" w:rsidRDefault="00762C32" w:rsidP="00842F36">
      <w:pPr>
        <w:jc w:val="both"/>
        <w:rPr>
          <w:rFonts w:ascii="Arial" w:hAnsi="Arial"/>
        </w:rPr>
      </w:pPr>
      <w:r>
        <w:rPr>
          <w:rFonts w:ascii="Arial" w:hAnsi="Arial"/>
        </w:rPr>
        <w:t>3</w:t>
      </w:r>
      <w:r w:rsidR="002B34AA">
        <w:rPr>
          <w:rFonts w:ascii="Arial" w:hAnsi="Arial"/>
        </w:rPr>
        <w:t>.   Integralną część umowy stanowią następujące załączniki:</w:t>
      </w:r>
    </w:p>
    <w:p w:rsidR="00824C24" w:rsidRDefault="001930F0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 </w:t>
      </w:r>
      <w:r w:rsidR="00824C24">
        <w:rPr>
          <w:rFonts w:ascii="Arial" w:hAnsi="Arial"/>
        </w:rPr>
        <w:t xml:space="preserve"> charakterystyka przedmiotu umowy – załącznik nr 1,</w:t>
      </w:r>
    </w:p>
    <w:p w:rsidR="00762C32" w:rsidRDefault="00762C32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  harmonogram szkolenia – załącznik nr 2, </w:t>
      </w:r>
    </w:p>
    <w:p w:rsidR="002B34AA" w:rsidRDefault="00824C24" w:rsidP="001930F0">
      <w:pPr>
        <w:ind w:left="1134" w:hanging="425"/>
        <w:jc w:val="both"/>
        <w:rPr>
          <w:rFonts w:ascii="Arial" w:hAnsi="Arial"/>
        </w:rPr>
      </w:pPr>
      <w:r>
        <w:rPr>
          <w:rFonts w:ascii="Arial" w:hAnsi="Arial"/>
        </w:rPr>
        <w:t xml:space="preserve">-  </w:t>
      </w:r>
      <w:r w:rsidR="002B34AA">
        <w:rPr>
          <w:rFonts w:ascii="Arial" w:hAnsi="Arial"/>
        </w:rPr>
        <w:t>oferta Wykonawcy złożona w postępowaniu o udzielenie zamówieni</w:t>
      </w:r>
      <w:r w:rsidR="00762C32">
        <w:rPr>
          <w:rFonts w:ascii="Arial" w:hAnsi="Arial"/>
        </w:rPr>
        <w:t>a publicznego – załącznik nr 3</w:t>
      </w:r>
      <w:r>
        <w:rPr>
          <w:rFonts w:ascii="Arial" w:hAnsi="Arial"/>
        </w:rPr>
        <w:t>,</w:t>
      </w:r>
    </w:p>
    <w:p w:rsidR="002B34AA" w:rsidRDefault="002B34AA" w:rsidP="00865F47">
      <w:pPr>
        <w:numPr>
          <w:ilvl w:val="0"/>
          <w:numId w:val="15"/>
        </w:numPr>
        <w:suppressAutoHyphens/>
        <w:ind w:left="1080" w:hanging="360"/>
        <w:jc w:val="both"/>
        <w:rPr>
          <w:rFonts w:ascii="Arial" w:hAnsi="Arial"/>
        </w:rPr>
      </w:pPr>
      <w:r>
        <w:rPr>
          <w:rFonts w:ascii="Arial" w:hAnsi="Arial"/>
        </w:rPr>
        <w:t>Specyfikacja Istotnych Waru</w:t>
      </w:r>
      <w:r w:rsidR="00842F36">
        <w:rPr>
          <w:rFonts w:ascii="Arial" w:hAnsi="Arial"/>
        </w:rPr>
        <w:t xml:space="preserve">nków Zamówienia – </w:t>
      </w:r>
      <w:r w:rsidR="00762C32">
        <w:rPr>
          <w:rFonts w:ascii="Arial" w:hAnsi="Arial"/>
        </w:rPr>
        <w:t>załącznik nr 4</w:t>
      </w:r>
      <w:r>
        <w:rPr>
          <w:rFonts w:ascii="Arial" w:hAnsi="Arial"/>
        </w:rPr>
        <w:t>.</w:t>
      </w:r>
    </w:p>
    <w:p w:rsidR="00563B9C" w:rsidRDefault="00563B9C" w:rsidP="00563B9C">
      <w:pPr>
        <w:suppressAutoHyphens/>
        <w:jc w:val="both"/>
        <w:rPr>
          <w:rFonts w:ascii="Arial" w:hAnsi="Arial"/>
        </w:rPr>
      </w:pPr>
    </w:p>
    <w:p w:rsidR="00563B9C" w:rsidRPr="00563B9C" w:rsidRDefault="00563B9C" w:rsidP="00563B9C">
      <w:pPr>
        <w:suppressAutoHyphens/>
        <w:jc w:val="center"/>
        <w:rPr>
          <w:rFonts w:ascii="Arial" w:hAnsi="Arial"/>
          <w:b/>
        </w:rPr>
      </w:pPr>
      <w:r w:rsidRPr="00563B9C">
        <w:rPr>
          <w:rFonts w:ascii="Arial" w:hAnsi="Arial"/>
          <w:b/>
        </w:rPr>
        <w:t>§ 2</w:t>
      </w:r>
    </w:p>
    <w:p w:rsidR="00563B9C" w:rsidRPr="004D125C" w:rsidRDefault="00563B9C" w:rsidP="00563B9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>1. Wykonawca zobowiązuje się zachować przy realizacji przedmiotu umowy należytą staranność i dbałość o interesy Zamawiającego.</w:t>
      </w:r>
    </w:p>
    <w:p w:rsidR="00563B9C" w:rsidRDefault="00563B9C" w:rsidP="00563B9C">
      <w:pPr>
        <w:jc w:val="both"/>
        <w:rPr>
          <w:rFonts w:ascii="Arial" w:hAnsi="Arial" w:cs="Arial"/>
          <w:color w:val="000000"/>
        </w:rPr>
      </w:pPr>
      <w:r w:rsidRPr="004D125C">
        <w:rPr>
          <w:rFonts w:ascii="Arial" w:hAnsi="Arial" w:cs="Arial"/>
          <w:color w:val="000000"/>
        </w:rPr>
        <w:t xml:space="preserve">2. Wykonawca przy wykonywaniu przedmiotu umowy zgodnie z założeniami projektu, jest odpowiedzialny za jakość i wyniki tej pracy, a także za bezpieczeństwo powierzonych jego opiece uczestników </w:t>
      </w:r>
      <w:r w:rsidR="00762C32">
        <w:rPr>
          <w:rFonts w:ascii="Arial" w:hAnsi="Arial" w:cs="Arial"/>
          <w:color w:val="000000"/>
        </w:rPr>
        <w:t>szkolenia</w:t>
      </w:r>
      <w:r w:rsidRPr="004D125C">
        <w:rPr>
          <w:rFonts w:ascii="Arial" w:hAnsi="Arial" w:cs="Arial"/>
          <w:color w:val="000000"/>
        </w:rPr>
        <w:t>.</w:t>
      </w:r>
    </w:p>
    <w:p w:rsidR="00762C32" w:rsidRDefault="00762C32" w:rsidP="00563B9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3. Wykonawca zobowiązany jest do przestrzegania aktualnych wytycznych w ramach Programu Operacyjnego Kapitał Ludzki.</w:t>
      </w:r>
    </w:p>
    <w:p w:rsidR="00762C32" w:rsidRDefault="00762C32" w:rsidP="00563B9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4. Wykonawca zobowiązuje się wykonać przedmiot umowy z należytą starannością, zgodnie z posiadaną wiedzą i doświadczeniem oraz na warunkach określonych w Specyfikacji Istotnych Warunków Zamówienia i ofercie Wykonawcy.</w:t>
      </w:r>
    </w:p>
    <w:p w:rsidR="00762C32" w:rsidRDefault="00762C32" w:rsidP="00563B9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5. Wykonawca oświadcza, że dysponuje kadrą posiadającą odpowiednie wykształcenie, kwalifikacje oraz doświadczenie zawodowe, zgodne z wymogami określonymi w Specyfikacji Istotnych Warunków Zamówienia, zapewniając tym samym świadczenie usługi i dostawy objętych niniejszą umową na najwyższym poziomie, w sposób </w:t>
      </w:r>
      <w:r w:rsidR="00792D4C">
        <w:rPr>
          <w:rFonts w:ascii="Arial" w:hAnsi="Arial" w:cs="Arial"/>
          <w:color w:val="000000"/>
        </w:rPr>
        <w:t>staranny i sumienny, według standardów i norm w tym zakresie stosowanych.</w:t>
      </w:r>
    </w:p>
    <w:p w:rsidR="00792D4C" w:rsidRDefault="00792D4C" w:rsidP="00563B9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6. Wykonawca zobowiązuje się do terminowego prowadzenia wymaganej dokumentacji szkoleniowej, w szczególności do:</w:t>
      </w:r>
    </w:p>
    <w:p w:rsidR="00792D4C" w:rsidRDefault="00792D4C" w:rsidP="00563B9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nadzorowania prawidłowości potwierdzania przez słuchaczy ich obecności na zajęciach, aby potwierdzenia były zgodne ze stanem rzeczywistym,</w:t>
      </w:r>
    </w:p>
    <w:p w:rsidR="00792D4C" w:rsidRPr="004D125C" w:rsidRDefault="00792D4C" w:rsidP="00563B9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bieżącego i prawidłowego dokumentowania realizacji prowadzonych przez siebie szkoleń.</w:t>
      </w:r>
    </w:p>
    <w:p w:rsidR="00563B9C" w:rsidRDefault="00563B9C" w:rsidP="00563B9C">
      <w:pPr>
        <w:jc w:val="center"/>
        <w:rPr>
          <w:rFonts w:ascii="Arial" w:hAnsi="Arial" w:cs="Arial"/>
          <w:b/>
          <w:bCs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3</w:t>
      </w:r>
    </w:p>
    <w:p w:rsidR="00762C32" w:rsidRDefault="00762C32" w:rsidP="00762C32">
      <w:pPr>
        <w:pStyle w:val="Tekstpodstawowywcity"/>
        <w:rPr>
          <w:rFonts w:cs="Times New Roman"/>
        </w:rPr>
      </w:pPr>
      <w:r>
        <w:rPr>
          <w:rFonts w:cs="Times New Roman"/>
        </w:rPr>
        <w:t>1. Strony ustalają terminy wykonania przedmiotu umowy:</w:t>
      </w:r>
    </w:p>
    <w:p w:rsidR="00762C32" w:rsidRDefault="00762C32" w:rsidP="00762C32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>
        <w:t>rozpoczęcia – po podpisaniu umowy z Wykonawcą,</w:t>
      </w:r>
    </w:p>
    <w:p w:rsidR="00762C32" w:rsidRDefault="00762C32" w:rsidP="00762C32">
      <w:pPr>
        <w:pStyle w:val="Tekstpodstawowy21"/>
        <w:numPr>
          <w:ilvl w:val="1"/>
          <w:numId w:val="24"/>
        </w:numPr>
        <w:tabs>
          <w:tab w:val="left" w:pos="2160"/>
        </w:tabs>
        <w:ind w:left="720"/>
      </w:pPr>
      <w:r w:rsidRPr="00287994">
        <w:t xml:space="preserve">zakończenia – do dnia </w:t>
      </w:r>
      <w:r>
        <w:t>31</w:t>
      </w:r>
      <w:r w:rsidRPr="00287994">
        <w:t>.</w:t>
      </w:r>
      <w:r>
        <w:t>05</w:t>
      </w:r>
      <w:r w:rsidRPr="00287994">
        <w:t>.201</w:t>
      </w:r>
      <w:r>
        <w:t>3</w:t>
      </w:r>
      <w:r w:rsidRPr="00287994">
        <w:t>r.</w:t>
      </w:r>
    </w:p>
    <w:p w:rsidR="00762C32" w:rsidRPr="00287994" w:rsidRDefault="00762C32" w:rsidP="00762C32">
      <w:pPr>
        <w:pStyle w:val="Tekstpodstawowy21"/>
        <w:tabs>
          <w:tab w:val="left" w:pos="2160"/>
        </w:tabs>
      </w:pPr>
      <w:r>
        <w:t>2. Wykonawca wspólnie z Dyrektorem Przedszkola w Kamienicy Polskiej opracuje harmonogram szkolenia, który stanowił będzie załącznik nr 2 do niniejszej umowy.</w:t>
      </w:r>
    </w:p>
    <w:p w:rsidR="00563B9C" w:rsidRPr="004D125C" w:rsidRDefault="00563B9C" w:rsidP="00563B9C">
      <w:pPr>
        <w:jc w:val="center"/>
        <w:rPr>
          <w:rFonts w:ascii="Arial" w:hAnsi="Arial" w:cs="Arial"/>
          <w:b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4</w:t>
      </w:r>
    </w:p>
    <w:p w:rsidR="006B3881" w:rsidRDefault="006B3881" w:rsidP="00563B9C">
      <w:pPr>
        <w:numPr>
          <w:ilvl w:val="0"/>
          <w:numId w:val="17"/>
        </w:numPr>
        <w:tabs>
          <w:tab w:val="clear" w:pos="720"/>
          <w:tab w:val="num" w:pos="0"/>
        </w:tabs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>Strony ustalają</w:t>
      </w:r>
      <w:r w:rsidR="00563B9C" w:rsidRPr="004D125C">
        <w:rPr>
          <w:rFonts w:ascii="Arial" w:hAnsi="Arial" w:cs="Arial"/>
        </w:rPr>
        <w:t xml:space="preserve"> za realizację </w:t>
      </w:r>
      <w:r>
        <w:rPr>
          <w:rFonts w:ascii="Arial" w:hAnsi="Arial" w:cs="Arial"/>
        </w:rPr>
        <w:t>przedmiotu umowy</w:t>
      </w:r>
      <w:r w:rsidR="00563B9C" w:rsidRPr="004D125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wynagrodzenie ryczałtowe w wysokości …............... brutto (słownie: ……………………………………………).</w:t>
      </w:r>
    </w:p>
    <w:p w:rsidR="00563B9C" w:rsidRPr="004D125C" w:rsidRDefault="006B3881" w:rsidP="006B3881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W/w cena obejmuje podatek od towarów i usług w stawce ………%.  </w:t>
      </w:r>
      <w:r w:rsidR="00563B9C" w:rsidRPr="004D125C">
        <w:rPr>
          <w:rFonts w:ascii="Arial" w:hAnsi="Arial" w:cs="Arial"/>
        </w:rPr>
        <w:t xml:space="preserve"> </w:t>
      </w:r>
    </w:p>
    <w:p w:rsidR="006B3881" w:rsidRDefault="00563B9C" w:rsidP="00563B9C">
      <w:pPr>
        <w:pStyle w:val="Tekstpodstawowy"/>
        <w:numPr>
          <w:ilvl w:val="0"/>
          <w:numId w:val="17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Płatności realizowane będą </w:t>
      </w:r>
      <w:r w:rsidR="006B3881">
        <w:rPr>
          <w:sz w:val="24"/>
          <w:szCs w:val="24"/>
        </w:rPr>
        <w:t>następująco:</w:t>
      </w:r>
    </w:p>
    <w:p w:rsidR="006B3881" w:rsidRDefault="006B3881" w:rsidP="006B3881">
      <w:pPr>
        <w:pStyle w:val="Tekstpodstawowy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za dostawę wszystkich niezbędnych do przeprowadzenia szkoleń </w:t>
      </w:r>
      <w:r w:rsidR="00F6015F">
        <w:rPr>
          <w:sz w:val="24"/>
          <w:szCs w:val="24"/>
        </w:rPr>
        <w:t>materiałów i pomocy dydaktycznych,</w:t>
      </w:r>
    </w:p>
    <w:p w:rsidR="00563B9C" w:rsidRPr="004D125C" w:rsidRDefault="006B3881" w:rsidP="006B3881">
      <w:pPr>
        <w:pStyle w:val="Tekstpodstawowy"/>
        <w:spacing w:line="24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63B9C" w:rsidRPr="004D125C">
        <w:rPr>
          <w:sz w:val="24"/>
          <w:szCs w:val="24"/>
        </w:rPr>
        <w:t>proporcjonalnie do zrealizowanej ilości godzin zajęć</w:t>
      </w:r>
      <w:r w:rsidR="00F6015F">
        <w:rPr>
          <w:sz w:val="24"/>
          <w:szCs w:val="24"/>
        </w:rPr>
        <w:t xml:space="preserve"> (szkoleń) </w:t>
      </w:r>
      <w:r w:rsidR="00563B9C" w:rsidRPr="004D125C">
        <w:rPr>
          <w:sz w:val="24"/>
          <w:szCs w:val="24"/>
        </w:rPr>
        <w:t>w miesiącu, po ich wykonaniu i przedłożeniu rachunku lub faktury.</w:t>
      </w:r>
    </w:p>
    <w:p w:rsidR="00563B9C" w:rsidRPr="004D125C" w:rsidRDefault="00563B9C" w:rsidP="00563B9C">
      <w:pPr>
        <w:pStyle w:val="Tekstpodstawowy"/>
        <w:numPr>
          <w:ilvl w:val="0"/>
          <w:numId w:val="17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Podstawą wypłaty wynagrodzenia jest rachunek/faktura z potwierdzeniem wykonania czynności (protokół odbioru) przez </w:t>
      </w:r>
      <w:r w:rsidR="006B3881">
        <w:rPr>
          <w:sz w:val="24"/>
          <w:szCs w:val="24"/>
        </w:rPr>
        <w:t>Dyrektora Przedszkola w Kamienicy Polskiej</w:t>
      </w:r>
      <w:r w:rsidRPr="004D125C">
        <w:rPr>
          <w:sz w:val="24"/>
          <w:szCs w:val="24"/>
        </w:rPr>
        <w:t>.</w:t>
      </w:r>
    </w:p>
    <w:p w:rsidR="00563B9C" w:rsidRPr="004D125C" w:rsidRDefault="00563B9C" w:rsidP="00563B9C">
      <w:pPr>
        <w:pStyle w:val="Tekstpodstawowy"/>
        <w:numPr>
          <w:ilvl w:val="0"/>
          <w:numId w:val="17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 xml:space="preserve">Potwierdzenia należytego wykonania umowy dokona </w:t>
      </w:r>
      <w:r>
        <w:rPr>
          <w:sz w:val="24"/>
          <w:szCs w:val="24"/>
        </w:rPr>
        <w:t xml:space="preserve">Dyrektor </w:t>
      </w:r>
      <w:r w:rsidR="006B3881">
        <w:rPr>
          <w:sz w:val="24"/>
          <w:szCs w:val="24"/>
        </w:rPr>
        <w:t xml:space="preserve">Przedszkola </w:t>
      </w:r>
      <w:r>
        <w:rPr>
          <w:sz w:val="24"/>
          <w:szCs w:val="24"/>
        </w:rPr>
        <w:t>w Kamienicy Polskiej.</w:t>
      </w:r>
    </w:p>
    <w:p w:rsidR="00563B9C" w:rsidRPr="004D125C" w:rsidRDefault="00563B9C" w:rsidP="00563B9C">
      <w:pPr>
        <w:pStyle w:val="Tekstpodstawowy"/>
        <w:numPr>
          <w:ilvl w:val="0"/>
          <w:numId w:val="17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Wynagrodzenie z tytułu niniejszej umowy płatne będzie na rachunek bankowy Wykonawcy w terminie 14 dni</w:t>
      </w:r>
      <w:r w:rsidR="00F6015F">
        <w:rPr>
          <w:sz w:val="24"/>
          <w:szCs w:val="24"/>
        </w:rPr>
        <w:t>, licząc</w:t>
      </w:r>
      <w:r w:rsidRPr="004D125C">
        <w:rPr>
          <w:sz w:val="24"/>
          <w:szCs w:val="24"/>
        </w:rPr>
        <w:t xml:space="preserve"> od daty </w:t>
      </w:r>
      <w:r w:rsidRPr="004D125C">
        <w:rPr>
          <w:color w:val="000000"/>
          <w:sz w:val="24"/>
          <w:szCs w:val="24"/>
        </w:rPr>
        <w:t>dostarczenia</w:t>
      </w:r>
      <w:r w:rsidRPr="004D125C">
        <w:rPr>
          <w:sz w:val="24"/>
          <w:szCs w:val="24"/>
        </w:rPr>
        <w:t xml:space="preserve"> prawidłowo wypełnionego rachunku/faktury wraz z potwierdzeniem wykonania czynności przez </w:t>
      </w:r>
      <w:r w:rsidR="00F6015F">
        <w:rPr>
          <w:sz w:val="24"/>
          <w:szCs w:val="24"/>
        </w:rPr>
        <w:t>Dyrektora Przedszkola w Kamienicy Polskiej</w:t>
      </w:r>
      <w:r w:rsidRPr="004D125C">
        <w:rPr>
          <w:sz w:val="24"/>
          <w:szCs w:val="24"/>
        </w:rPr>
        <w:t>.</w:t>
      </w:r>
    </w:p>
    <w:p w:rsidR="00563B9C" w:rsidRPr="004D125C" w:rsidRDefault="00563B9C" w:rsidP="00563B9C">
      <w:pPr>
        <w:pStyle w:val="Tekstpodstawowy"/>
        <w:numPr>
          <w:ilvl w:val="0"/>
          <w:numId w:val="17"/>
        </w:numPr>
        <w:tabs>
          <w:tab w:val="clear" w:pos="720"/>
          <w:tab w:val="num" w:pos="0"/>
        </w:tabs>
        <w:spacing w:line="240" w:lineRule="auto"/>
        <w:ind w:left="360" w:hanging="360"/>
        <w:jc w:val="both"/>
        <w:rPr>
          <w:sz w:val="24"/>
          <w:szCs w:val="24"/>
        </w:rPr>
      </w:pPr>
      <w:r w:rsidRPr="004D125C">
        <w:rPr>
          <w:sz w:val="24"/>
          <w:szCs w:val="24"/>
        </w:rPr>
        <w:t>Poza wynagrodzeniem określonym w ust.1 Wykonawcy nie przysługuje prawo żądania zwrotu jakichkolwiek kosztów związanych z realizacją przedmiotu umowy.</w:t>
      </w:r>
    </w:p>
    <w:p w:rsidR="00563B9C" w:rsidRPr="004D125C" w:rsidRDefault="00563B9C" w:rsidP="00563B9C">
      <w:pPr>
        <w:jc w:val="both"/>
        <w:rPr>
          <w:rFonts w:ascii="Arial" w:hAnsi="Arial" w:cs="Arial"/>
          <w:b/>
          <w:bCs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5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Wykonawca zobowiązuje się zapłacić Zamawiając</w:t>
      </w:r>
      <w:r>
        <w:rPr>
          <w:rFonts w:ascii="Arial" w:hAnsi="Arial" w:cs="Arial"/>
        </w:rPr>
        <w:t xml:space="preserve">emu kary umowne z następujących tytułów </w:t>
      </w:r>
      <w:r w:rsidRPr="004D125C">
        <w:rPr>
          <w:rFonts w:ascii="Arial" w:hAnsi="Arial" w:cs="Arial"/>
        </w:rPr>
        <w:t>i w podanych wysokościach:</w:t>
      </w:r>
    </w:p>
    <w:p w:rsidR="00563B9C" w:rsidRPr="004D125C" w:rsidRDefault="00563B9C" w:rsidP="00563B9C">
      <w:pPr>
        <w:widowControl w:val="0"/>
        <w:numPr>
          <w:ilvl w:val="0"/>
          <w:numId w:val="21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za rozwiązanie umowy bez ważnego powodu przez Wykonawcę lub za rozwiązanie umowy przez Zamawiającego z ważnych przyczyn z które odpowiedzialność ponosi Wykonawca – w wysokości 10% wynagrodzenia określonego w § 4 ust.1,</w:t>
      </w:r>
    </w:p>
    <w:p w:rsidR="00563B9C" w:rsidRPr="004D125C" w:rsidRDefault="00563B9C" w:rsidP="00563B9C">
      <w:pPr>
        <w:widowControl w:val="0"/>
        <w:numPr>
          <w:ilvl w:val="0"/>
          <w:numId w:val="21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 nieprowadzenie lub niekompletne prowadzenie dokumentacji, o której mowa w </w:t>
      </w:r>
      <w:r w:rsidR="00F6015F">
        <w:rPr>
          <w:rFonts w:ascii="Arial" w:hAnsi="Arial" w:cs="Arial"/>
        </w:rPr>
        <w:t xml:space="preserve">§ 2 pkt 6 </w:t>
      </w:r>
      <w:r w:rsidRPr="004D125C">
        <w:rPr>
          <w:rFonts w:ascii="Arial" w:hAnsi="Arial" w:cs="Arial"/>
        </w:rPr>
        <w:t xml:space="preserve">niniejszej umowy w 5% wynagrodzenia określonego w § 4 </w:t>
      </w:r>
      <w:r w:rsidRPr="004D125C">
        <w:rPr>
          <w:rFonts w:ascii="Arial" w:hAnsi="Arial" w:cs="Arial"/>
        </w:rPr>
        <w:lastRenderedPageBreak/>
        <w:t xml:space="preserve">ust.1, </w:t>
      </w:r>
    </w:p>
    <w:p w:rsidR="00563B9C" w:rsidRPr="004D125C" w:rsidRDefault="00563B9C" w:rsidP="00563B9C">
      <w:pPr>
        <w:widowControl w:val="0"/>
        <w:numPr>
          <w:ilvl w:val="0"/>
          <w:numId w:val="21"/>
        </w:numPr>
        <w:suppressAutoHyphens/>
        <w:autoSpaceDE w:val="0"/>
        <w:ind w:left="720" w:hanging="360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za każdy dzień zwłoki </w:t>
      </w:r>
      <w:r w:rsidR="00FD173D">
        <w:rPr>
          <w:rFonts w:ascii="Arial" w:hAnsi="Arial" w:cs="Arial"/>
        </w:rPr>
        <w:t xml:space="preserve">w stosunku do harmonogramu stanowiącego załącznik nr 2 do niniejszej umowy </w:t>
      </w:r>
      <w:r w:rsidRPr="004D125C">
        <w:rPr>
          <w:rFonts w:ascii="Arial" w:hAnsi="Arial" w:cs="Arial"/>
        </w:rPr>
        <w:t xml:space="preserve">w wykonywaniu obowiązków, o których mowa </w:t>
      </w:r>
      <w:r>
        <w:rPr>
          <w:rFonts w:ascii="Arial" w:hAnsi="Arial" w:cs="Arial"/>
        </w:rPr>
        <w:t>w załączniku nr 1 do umowy - 1</w:t>
      </w:r>
      <w:r w:rsidRPr="004D125C">
        <w:rPr>
          <w:rFonts w:ascii="Arial" w:hAnsi="Arial" w:cs="Arial"/>
        </w:rPr>
        <w:t xml:space="preserve">% wynagrodzenia określonego w § 4 ust.1, z wyłączeniem sytuacji wymienionych w </w:t>
      </w:r>
      <w:r w:rsidRPr="004D125C">
        <w:rPr>
          <w:rFonts w:ascii="Arial" w:hAnsi="Arial" w:cs="Arial"/>
          <w:bCs/>
        </w:rPr>
        <w:t>§7.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Zamawiający zapłaci Wykonawcy karę umowną za rozwiązanie umowy bez ważnych przyczyn – w wysokości 10% wynagrodzenia określonego w § 4 ust.1.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Zamawiający może dochodzić na zasadach ogólnych odszkodowania uzupełniającego przewyższającego wysokość zastrzeżonych kar umownych.</w:t>
      </w:r>
    </w:p>
    <w:p w:rsidR="00563B9C" w:rsidRPr="000C1383" w:rsidRDefault="00563B9C" w:rsidP="00563B9C">
      <w:pPr>
        <w:widowControl w:val="0"/>
        <w:suppressAutoHyphens/>
        <w:autoSpaceDE w:val="0"/>
        <w:ind w:left="426" w:hanging="426"/>
        <w:jc w:val="both"/>
        <w:rPr>
          <w:rFonts w:ascii="Arial" w:hAnsi="Arial" w:cs="Arial"/>
        </w:rPr>
      </w:pPr>
      <w:r w:rsidRPr="000C1383">
        <w:rPr>
          <w:rFonts w:ascii="Arial" w:hAnsi="Arial" w:cs="Arial"/>
        </w:rPr>
        <w:t>4. Wykonawca wyraża zgodę na potracenie zastrzeżonych kar umownych z wynagrodzenia.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6</w:t>
      </w:r>
    </w:p>
    <w:p w:rsidR="00563B9C" w:rsidRPr="004D125C" w:rsidRDefault="00563B9C" w:rsidP="00563B9C">
      <w:pPr>
        <w:rPr>
          <w:rFonts w:ascii="Arial" w:hAnsi="Arial" w:cs="Arial"/>
        </w:rPr>
      </w:pPr>
      <w:r w:rsidRPr="004D125C">
        <w:rPr>
          <w:rFonts w:ascii="Arial" w:hAnsi="Arial" w:cs="Arial"/>
        </w:rPr>
        <w:t>1. Osoby uprawnione do kontaktów w sprawie realizacji umowy:</w:t>
      </w:r>
    </w:p>
    <w:p w:rsidR="00563B9C" w:rsidRPr="004D125C" w:rsidRDefault="00563B9C" w:rsidP="00563B9C">
      <w:pPr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1) po stronie Zamawiającego: </w:t>
      </w:r>
      <w:r>
        <w:rPr>
          <w:rFonts w:ascii="Arial" w:hAnsi="Arial" w:cs="Arial"/>
        </w:rPr>
        <w:t xml:space="preserve">Dyrektor </w:t>
      </w:r>
      <w:r w:rsidR="00FD173D">
        <w:rPr>
          <w:rFonts w:ascii="Arial" w:hAnsi="Arial" w:cs="Arial"/>
        </w:rPr>
        <w:t xml:space="preserve">Przedszkola </w:t>
      </w:r>
      <w:r>
        <w:rPr>
          <w:rFonts w:ascii="Arial" w:hAnsi="Arial" w:cs="Arial"/>
        </w:rPr>
        <w:t>w Kamie</w:t>
      </w:r>
      <w:r w:rsidR="00FD173D">
        <w:rPr>
          <w:rFonts w:ascii="Arial" w:hAnsi="Arial" w:cs="Arial"/>
        </w:rPr>
        <w:t>nicy Polskiej,</w:t>
      </w:r>
    </w:p>
    <w:p w:rsidR="00563B9C" w:rsidRPr="004D125C" w:rsidRDefault="00563B9C" w:rsidP="00563B9C">
      <w:pPr>
        <w:ind w:left="426"/>
        <w:rPr>
          <w:rFonts w:ascii="Arial" w:hAnsi="Arial" w:cs="Arial"/>
        </w:rPr>
      </w:pPr>
      <w:r w:rsidRPr="004D125C">
        <w:rPr>
          <w:rFonts w:ascii="Arial" w:hAnsi="Arial" w:cs="Arial"/>
        </w:rPr>
        <w:t>2) po stronie Wykonawcy: …………………………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W przypadku zaistnienia okoliczności, które uniemożliwiłyby Wykonawcy wykonanie przedmiotu umowy (w przypadku choroby lub innych zdarzeń losowych), Wykonawca zobowiązany jest niezwłocznie powiadomić o tym fakcie osobę, o której mowa ust. 2 pkt 1.</w:t>
      </w:r>
    </w:p>
    <w:p w:rsidR="00563B9C" w:rsidRPr="000C1383" w:rsidRDefault="00563B9C" w:rsidP="00273553">
      <w:pPr>
        <w:rPr>
          <w:rFonts w:ascii="Arial" w:hAnsi="Arial" w:cs="Arial"/>
          <w:sz w:val="20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7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 przypadku niemożności realizowania przez Wykonawcę przedmiotu umowy zgodnie z harmonogramem zajęć, spowodowanej usprawiedliwioną nieobecnością trwającą w miesiącu nie dłużej niż pięć dni roboczych w sumie lub następujących kolejno po sobie, przy czym przez usprawiedliwioną nieobecność rozumie się wyłącznie nieobecność udokumentowaną zwolnieniem lekarskim lub innym dokumentem urzędowym, Wykonawca zobowiązany jest do przeprowadzenia zajęć w ilości godzin równej nie odbytym zajęciom, w innym terminie uzgodnionym z dyrektorem szkoły, w której prowadzone będą zajęcia</w:t>
      </w:r>
      <w:r>
        <w:rPr>
          <w:rFonts w:ascii="Arial" w:hAnsi="Arial" w:cs="Arial"/>
        </w:rPr>
        <w:t xml:space="preserve"> oraz z koordynatorem projektu.</w:t>
      </w: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8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1. Wykonawca zobowiązuje się do ochrony danych osobowych, zgodnie z ustawą z dn. 29 sierpnia 1997 r. o ochronie danych osobowych (Dz. U. z 2002 r., Nr 101. poz. 926 z </w:t>
      </w:r>
      <w:proofErr w:type="spellStart"/>
      <w:r w:rsidRPr="004D125C">
        <w:rPr>
          <w:rFonts w:ascii="Arial" w:hAnsi="Arial" w:cs="Arial"/>
        </w:rPr>
        <w:t>późn</w:t>
      </w:r>
      <w:proofErr w:type="spellEnd"/>
      <w:r w:rsidRPr="004D125C">
        <w:rPr>
          <w:rFonts w:ascii="Arial" w:hAnsi="Arial" w:cs="Arial"/>
        </w:rPr>
        <w:t>. zm.).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2. </w:t>
      </w:r>
      <w:r w:rsidR="00FD173D">
        <w:rPr>
          <w:rFonts w:ascii="Arial" w:hAnsi="Arial" w:cs="Arial"/>
        </w:rPr>
        <w:t>Dyrektor Przedszkola w Kamienicy Polskiej</w:t>
      </w:r>
      <w:r w:rsidRPr="004D125C">
        <w:rPr>
          <w:rFonts w:ascii="Arial" w:hAnsi="Arial" w:cs="Arial"/>
        </w:rPr>
        <w:t xml:space="preserve"> zobowiązuje się udostępnić Wykonawcy wszelkie niezbędne informacje, mogące mieć wpływ na jakość realizowanej umowy z wyłączeniem informacji, do których zachowania w poufności jest zobowiązany na mocy obowiązujących go zasad etyki lub przepisów prawa.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</w:p>
    <w:p w:rsidR="002D7936" w:rsidRDefault="002D7936" w:rsidP="00563B9C">
      <w:pPr>
        <w:jc w:val="center"/>
        <w:rPr>
          <w:rFonts w:ascii="Arial" w:hAnsi="Arial" w:cs="Arial"/>
          <w:b/>
          <w:bCs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9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Wykonawca zobowiązany jest prace określone w załączniku do umowy wykonać osobiście lub za pomocą podwykonawców czy też osób przez siebie zatrudnionych posiadających wymagane uprawnienia do prowadzenia zajęć zgodnie z umową.</w:t>
      </w:r>
    </w:p>
    <w:p w:rsidR="00563B9C" w:rsidRPr="004D125C" w:rsidRDefault="00563B9C" w:rsidP="00563B9C">
      <w:pPr>
        <w:rPr>
          <w:rFonts w:ascii="Arial" w:hAnsi="Arial" w:cs="Arial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10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Z tytułu niniejszej umowy wykonawca nie nabywa żadnych uprawnień pracowniczych przewidzianych przepisami kodeksu pracy.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t>§ 11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Wykonawca wyraża zgodę na przetwarzanie swoich danych osobowyc</w:t>
      </w:r>
      <w:r>
        <w:rPr>
          <w:rFonts w:ascii="Arial" w:hAnsi="Arial" w:cs="Arial"/>
        </w:rPr>
        <w:t xml:space="preserve">h na potrzeby projektu, zgodne </w:t>
      </w:r>
      <w:r w:rsidRPr="004D125C">
        <w:rPr>
          <w:rFonts w:ascii="Arial" w:hAnsi="Arial" w:cs="Arial"/>
        </w:rPr>
        <w:t>z ustawą z dnia 29 sierpnia 1997 r. o ochronie danych osobowych (Dz.</w:t>
      </w:r>
      <w:r w:rsidR="00FD173D">
        <w:rPr>
          <w:rFonts w:ascii="Arial" w:hAnsi="Arial" w:cs="Arial"/>
        </w:rPr>
        <w:t xml:space="preserve"> </w:t>
      </w:r>
      <w:r w:rsidRPr="004D125C">
        <w:rPr>
          <w:rFonts w:ascii="Arial" w:hAnsi="Arial" w:cs="Arial"/>
        </w:rPr>
        <w:t>U. z 2002 r. Nr 101, poz. 926 ze zm.).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  <w:bCs/>
        </w:rPr>
      </w:pPr>
      <w:r w:rsidRPr="004D125C">
        <w:rPr>
          <w:rFonts w:ascii="Arial" w:hAnsi="Arial" w:cs="Arial"/>
          <w:b/>
          <w:bCs/>
        </w:rPr>
        <w:lastRenderedPageBreak/>
        <w:t>§ 12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1. Zakazuje się zmian postanowień zawartej umowy w stosunku do treści oferty, z zastrzeżeniem ust.2.</w:t>
      </w:r>
    </w:p>
    <w:p w:rsidR="00563B9C" w:rsidRPr="004D125C" w:rsidRDefault="00563B9C" w:rsidP="00563B9C">
      <w:pPr>
        <w:ind w:left="426" w:hanging="426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2. Dopuszcza się zmianę postanowień zawartej umowy, w stosunku do treści oferty, w następującym zakresie i przy spełnieniu następujących warunków:</w:t>
      </w:r>
    </w:p>
    <w:p w:rsidR="00FD173D" w:rsidRDefault="00FD173D" w:rsidP="00FD173D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konieczność wprowadzenia zmian, które będą następstwem zmian wprowadzonych w umowach pomiędzy Zamawiającym, a instytucją nadzorującą realizację zadania,</w:t>
      </w:r>
    </w:p>
    <w:p w:rsidR="00FD173D" w:rsidRDefault="00FD173D" w:rsidP="00FD173D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wynikają z rozbieżności lub niejasności w umowie, których nie można usunąć w inny sposób a zmiana będzie umożliwiać usunięcie rozbieżności i doprecyzowanie umowy w celu jednoznacznej interpretacji jej zapisów przez strony (nie dotyczy wynagrodzenia),</w:t>
      </w:r>
    </w:p>
    <w:p w:rsidR="00FD173D" w:rsidRDefault="00FD173D" w:rsidP="00FD173D">
      <w:pPr>
        <w:ind w:left="993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- nastąpi konieczność zmiany osób wykonujących zamówienie (personelu kluczowego) z następujących powodów:</w:t>
      </w:r>
    </w:p>
    <w:p w:rsidR="00FD173D" w:rsidRDefault="00FD173D" w:rsidP="00FD173D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a) śmierci, choroby lub innych zdarzeń losowych osób wykonujących zamówienie,</w:t>
      </w:r>
    </w:p>
    <w:p w:rsidR="00FD173D" w:rsidRPr="009C752A" w:rsidRDefault="00FD173D" w:rsidP="00FD173D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b) niewywiązywania się osób wykonujących zamówienie z obowiązków wynikających z powierzonych im zadań,</w:t>
      </w:r>
    </w:p>
    <w:p w:rsidR="00FD173D" w:rsidRDefault="00FD173D" w:rsidP="00FD173D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c) jeżeli zmiana osoby wykonującej zamówienie stanie się konieczna z jakichkolwiek innych przyczyn niezależnych od Wykonawcy (np. rezygnacji),</w:t>
      </w:r>
    </w:p>
    <w:p w:rsidR="00FD173D" w:rsidRDefault="00FD173D" w:rsidP="00FD173D">
      <w:pPr>
        <w:ind w:left="993"/>
        <w:jc w:val="both"/>
        <w:rPr>
          <w:rFonts w:ascii="Arial" w:hAnsi="Arial" w:cs="Arial"/>
        </w:rPr>
      </w:pPr>
      <w:r>
        <w:rPr>
          <w:rFonts w:ascii="Arial" w:hAnsi="Arial" w:cs="Arial"/>
        </w:rPr>
        <w:t>d) zmiana jest możliwa jedynie na nowe osoby o kwalifikacjach i doświadczeniu nie niższych niż zaproponowane przez Wykonawcę w ofercie,</w:t>
      </w:r>
    </w:p>
    <w:p w:rsidR="00FD173D" w:rsidRDefault="00FD173D" w:rsidP="00FD173D">
      <w:pPr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- w zakresie zmiany terminów realizacji umowy.</w:t>
      </w:r>
    </w:p>
    <w:p w:rsidR="00563B9C" w:rsidRPr="004D125C" w:rsidRDefault="00563B9C" w:rsidP="00563B9C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3. Zmiany umowy, o których mowa w ust. 2, nie mogą powodować zwiększenia wartości umowy, o której mowa w § 4 ust. 1 umowy.</w:t>
      </w:r>
    </w:p>
    <w:p w:rsidR="00563B9C" w:rsidRPr="004D125C" w:rsidRDefault="00563B9C" w:rsidP="00563B9C">
      <w:pPr>
        <w:ind w:left="284" w:hanging="284"/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4. Zmiany umowy, o których mowa w ust. 2, wymagają formy pisemnej pod rygorem nieważności.</w:t>
      </w:r>
    </w:p>
    <w:p w:rsidR="00563B9C" w:rsidRPr="000C1383" w:rsidRDefault="00563B9C" w:rsidP="00563B9C">
      <w:pPr>
        <w:jc w:val="right"/>
        <w:rPr>
          <w:rFonts w:ascii="Arial" w:hAnsi="Arial" w:cs="Arial"/>
          <w:sz w:val="20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13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W sprawach nieuregulowanych niniejszą umową zastosowanie mają przepisy Kodeksu Cywilnego i Ustawy Prawo Zamówień Publicznych. 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14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Zmiana niniejszej umowy wymaga formy pisemnej pod rygorem nieważności. 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15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>Wszelkie spory mogące wyniknąć na tle wykonania warunków niniejszej umowy rozstrzygać będzie właściwy miejscowo Sąd Rejonowy.</w:t>
      </w:r>
    </w:p>
    <w:p w:rsidR="00563B9C" w:rsidRDefault="00563B9C" w:rsidP="00563B9C">
      <w:pPr>
        <w:jc w:val="center"/>
        <w:rPr>
          <w:rFonts w:ascii="Arial" w:hAnsi="Arial" w:cs="Arial"/>
          <w:b/>
        </w:rPr>
      </w:pPr>
    </w:p>
    <w:p w:rsidR="00563B9C" w:rsidRPr="004D125C" w:rsidRDefault="00563B9C" w:rsidP="00563B9C">
      <w:pPr>
        <w:jc w:val="center"/>
        <w:rPr>
          <w:rFonts w:ascii="Arial" w:hAnsi="Arial" w:cs="Arial"/>
          <w:b/>
        </w:rPr>
      </w:pPr>
      <w:r w:rsidRPr="004D125C">
        <w:rPr>
          <w:rFonts w:ascii="Arial" w:hAnsi="Arial" w:cs="Arial"/>
          <w:b/>
        </w:rPr>
        <w:t>§ 16</w:t>
      </w:r>
    </w:p>
    <w:p w:rsidR="00563B9C" w:rsidRPr="004D125C" w:rsidRDefault="00563B9C" w:rsidP="00563B9C">
      <w:pPr>
        <w:jc w:val="both"/>
        <w:rPr>
          <w:rFonts w:ascii="Arial" w:hAnsi="Arial" w:cs="Arial"/>
        </w:rPr>
      </w:pPr>
      <w:r w:rsidRPr="004D125C">
        <w:rPr>
          <w:rFonts w:ascii="Arial" w:hAnsi="Arial" w:cs="Arial"/>
        </w:rPr>
        <w:t xml:space="preserve">Umowę sporządzono w </w:t>
      </w:r>
      <w:r w:rsidR="00FD173D">
        <w:rPr>
          <w:rFonts w:ascii="Arial" w:hAnsi="Arial" w:cs="Arial"/>
        </w:rPr>
        <w:t>trzech</w:t>
      </w:r>
      <w:r w:rsidRPr="004D125C">
        <w:rPr>
          <w:rFonts w:ascii="Arial" w:hAnsi="Arial" w:cs="Arial"/>
        </w:rPr>
        <w:t xml:space="preserve"> jednobrzmiących egzemplarzach, </w:t>
      </w:r>
      <w:r w:rsidR="00FD173D">
        <w:rPr>
          <w:rFonts w:ascii="Arial" w:hAnsi="Arial" w:cs="Arial"/>
        </w:rPr>
        <w:t xml:space="preserve">jeden egzemplarz </w:t>
      </w:r>
      <w:r w:rsidR="00273553">
        <w:rPr>
          <w:rFonts w:ascii="Arial" w:hAnsi="Arial" w:cs="Arial"/>
        </w:rPr>
        <w:t>dla Wykonawcy i dwa egzemplarze dla Zamawiającego.</w:t>
      </w:r>
    </w:p>
    <w:p w:rsidR="002D7936" w:rsidRDefault="002D7936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</w:p>
    <w:p w:rsidR="002D7936" w:rsidRDefault="002D7936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</w:p>
    <w:p w:rsidR="002B34AA" w:rsidRDefault="002B34AA" w:rsidP="00101A0C">
      <w:pPr>
        <w:pStyle w:val="Nagwek2"/>
        <w:numPr>
          <w:ilvl w:val="1"/>
          <w:numId w:val="0"/>
        </w:numPr>
        <w:tabs>
          <w:tab w:val="num" w:pos="576"/>
        </w:tabs>
        <w:suppressAutoHyphens/>
        <w:ind w:left="567"/>
        <w:rPr>
          <w:sz w:val="24"/>
        </w:rPr>
      </w:pPr>
      <w:r>
        <w:rPr>
          <w:sz w:val="24"/>
        </w:rPr>
        <w:t>Zamawiający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101A0C">
        <w:rPr>
          <w:sz w:val="24"/>
        </w:rPr>
        <w:tab/>
      </w:r>
      <w:r w:rsidR="00101A0C">
        <w:rPr>
          <w:sz w:val="24"/>
        </w:rPr>
        <w:tab/>
      </w:r>
      <w:r>
        <w:rPr>
          <w:sz w:val="24"/>
        </w:rPr>
        <w:t>Wykonawca</w:t>
      </w: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</w:p>
    <w:p w:rsidR="009B4FD0" w:rsidRDefault="009B4FD0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956E36" w:rsidRDefault="00956E36" w:rsidP="002B34AA">
      <w:pPr>
        <w:jc w:val="both"/>
        <w:rPr>
          <w:rFonts w:ascii="Arial" w:hAnsi="Arial"/>
          <w:b/>
        </w:rPr>
      </w:pPr>
    </w:p>
    <w:p w:rsidR="002B34AA" w:rsidRDefault="002B34AA" w:rsidP="002B34AA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Kontrasygnata</w:t>
      </w:r>
    </w:p>
    <w:p w:rsidR="002B34AA" w:rsidRDefault="002B34AA" w:rsidP="006B3F23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>Skarbnika Gminy</w:t>
      </w: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2D7936" w:rsidRDefault="002D7936" w:rsidP="00273553">
      <w:pPr>
        <w:ind w:left="6096"/>
        <w:rPr>
          <w:rFonts w:ascii="Arial" w:hAnsi="Arial" w:cs="Arial"/>
          <w:sz w:val="18"/>
          <w:szCs w:val="18"/>
        </w:rPr>
      </w:pPr>
    </w:p>
    <w:p w:rsidR="004B784B" w:rsidRDefault="00273553" w:rsidP="00273553">
      <w:pPr>
        <w:ind w:left="6096"/>
        <w:rPr>
          <w:rFonts w:ascii="Arial" w:hAnsi="Arial" w:cs="Arial"/>
          <w:sz w:val="18"/>
          <w:szCs w:val="18"/>
        </w:rPr>
      </w:pPr>
      <w:r w:rsidRPr="007F5CCE">
        <w:rPr>
          <w:rFonts w:ascii="Arial" w:hAnsi="Arial" w:cs="Arial"/>
          <w:sz w:val="18"/>
          <w:szCs w:val="18"/>
        </w:rPr>
        <w:t xml:space="preserve">Załącznik nr </w:t>
      </w:r>
      <w:r>
        <w:rPr>
          <w:rFonts w:ascii="Arial" w:hAnsi="Arial" w:cs="Arial"/>
          <w:sz w:val="18"/>
          <w:szCs w:val="18"/>
        </w:rPr>
        <w:t>1</w:t>
      </w:r>
      <w:r w:rsidRPr="00095B0A">
        <w:rPr>
          <w:rFonts w:ascii="Arial" w:hAnsi="Arial" w:cs="Arial"/>
          <w:sz w:val="18"/>
          <w:szCs w:val="18"/>
        </w:rPr>
        <w:t xml:space="preserve"> do</w:t>
      </w:r>
      <w:r>
        <w:rPr>
          <w:rFonts w:ascii="Arial" w:hAnsi="Arial" w:cs="Arial"/>
          <w:sz w:val="18"/>
          <w:szCs w:val="18"/>
        </w:rPr>
        <w:t xml:space="preserve"> umowy nr …………</w:t>
      </w:r>
    </w:p>
    <w:p w:rsidR="00273553" w:rsidRDefault="00273553" w:rsidP="00273553">
      <w:pPr>
        <w:ind w:left="6096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 dnia ……………..</w:t>
      </w:r>
    </w:p>
    <w:p w:rsidR="00273553" w:rsidRDefault="00273553" w:rsidP="006B3F23">
      <w:pPr>
        <w:jc w:val="both"/>
        <w:rPr>
          <w:rFonts w:ascii="Arial" w:hAnsi="Arial" w:cs="Arial"/>
          <w:sz w:val="18"/>
          <w:szCs w:val="18"/>
        </w:rPr>
      </w:pPr>
    </w:p>
    <w:p w:rsidR="00273553" w:rsidRDefault="00273553" w:rsidP="006B3F23">
      <w:pPr>
        <w:jc w:val="both"/>
        <w:rPr>
          <w:rFonts w:ascii="Arial" w:hAnsi="Arial" w:cs="Arial"/>
          <w:sz w:val="18"/>
          <w:szCs w:val="18"/>
        </w:rPr>
      </w:pPr>
    </w:p>
    <w:p w:rsidR="00273553" w:rsidRPr="00273553" w:rsidRDefault="00273553" w:rsidP="00273553">
      <w:pPr>
        <w:jc w:val="center"/>
        <w:rPr>
          <w:rFonts w:ascii="Arial" w:hAnsi="Arial"/>
          <w:b/>
          <w:i/>
        </w:rPr>
      </w:pPr>
      <w:r w:rsidRPr="00273553">
        <w:rPr>
          <w:rFonts w:ascii="Arial" w:hAnsi="Arial" w:cs="Arial"/>
          <w:b/>
          <w:i/>
        </w:rPr>
        <w:t>Charakterystyka przedmiotu umowy</w:t>
      </w: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4B784B" w:rsidRDefault="004B784B" w:rsidP="006B3F23">
      <w:pPr>
        <w:jc w:val="both"/>
        <w:rPr>
          <w:rFonts w:ascii="Arial" w:hAnsi="Arial"/>
          <w:b/>
        </w:rPr>
      </w:pPr>
    </w:p>
    <w:p w:rsidR="0008098E" w:rsidRDefault="0008098E" w:rsidP="0027355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Dostawa</w:t>
      </w:r>
      <w:r w:rsidRPr="00977CB7">
        <w:rPr>
          <w:rFonts w:ascii="Arial" w:hAnsi="Arial" w:cs="Arial"/>
        </w:rPr>
        <w:t xml:space="preserve"> niezbędnych materiałów i pomocy dydaktycznych</w:t>
      </w:r>
      <w:r w:rsidRPr="00977CB7">
        <w:rPr>
          <w:rFonts w:ascii="Arial" w:hAnsi="Arial"/>
        </w:rPr>
        <w:t xml:space="preserve"> </w:t>
      </w:r>
      <w:r>
        <w:rPr>
          <w:rFonts w:ascii="Arial" w:hAnsi="Arial"/>
        </w:rPr>
        <w:t xml:space="preserve">wraz z przeprowadzeniem </w:t>
      </w:r>
      <w:r w:rsidRPr="00977CB7">
        <w:rPr>
          <w:rFonts w:ascii="Arial" w:hAnsi="Arial" w:cs="Arial"/>
        </w:rPr>
        <w:t xml:space="preserve">usługi szkoleniowej dla nauczycieli polegającej na zorganizowaniu i przeprowadzeniu szkolenia </w:t>
      </w:r>
      <w:r w:rsidRPr="00977CB7">
        <w:rPr>
          <w:rFonts w:ascii="Arial" w:hAnsi="Arial" w:cs="Arial"/>
          <w:bCs/>
        </w:rPr>
        <w:t xml:space="preserve">w </w:t>
      </w:r>
      <w:r w:rsidRPr="00977CB7">
        <w:rPr>
          <w:rFonts w:ascii="Arial" w:hAnsi="Arial" w:cs="Arial"/>
        </w:rPr>
        <w:t>ramach  programu edukacyjnego dla dzieci, posiadającego co najmniej trzy moduły realizujące różne treści na trzech poziomach zaawansowania: dla dzieci 3-4 letni</w:t>
      </w:r>
      <w:r>
        <w:rPr>
          <w:rFonts w:ascii="Arial" w:hAnsi="Arial" w:cs="Arial"/>
        </w:rPr>
        <w:t>ch, 5 letnich i 6 letnich.</w:t>
      </w:r>
    </w:p>
    <w:p w:rsidR="004B784B" w:rsidRPr="00B02019" w:rsidRDefault="004B784B" w:rsidP="0027355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W szczególności szkolenie</w:t>
      </w:r>
      <w:r w:rsidR="0027355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winno</w:t>
      </w:r>
      <w:r w:rsidRPr="00B02019">
        <w:rPr>
          <w:rFonts w:ascii="Arial" w:hAnsi="Arial" w:cs="Arial"/>
        </w:rPr>
        <w:t xml:space="preserve"> przygotowa</w:t>
      </w:r>
      <w:r>
        <w:rPr>
          <w:rFonts w:ascii="Arial" w:hAnsi="Arial" w:cs="Arial"/>
        </w:rPr>
        <w:t>ć</w:t>
      </w:r>
      <w:r w:rsidRPr="00B02019">
        <w:rPr>
          <w:rFonts w:ascii="Arial" w:hAnsi="Arial" w:cs="Arial"/>
        </w:rPr>
        <w:t xml:space="preserve"> nauczycieli do prowadzenia zajęć</w:t>
      </w:r>
      <w:r w:rsidR="0008098E">
        <w:rPr>
          <w:rFonts w:ascii="Arial" w:hAnsi="Arial" w:cs="Arial"/>
        </w:rPr>
        <w:t xml:space="preserve"> </w:t>
      </w:r>
      <w:r w:rsidRPr="00B02019">
        <w:rPr>
          <w:rFonts w:ascii="Arial" w:hAnsi="Arial" w:cs="Arial"/>
        </w:rPr>
        <w:t xml:space="preserve">z dziećmi tj. wyposażenie ich w wiadomości z zakresu nowoczesnych metod pracy z dzieckiem w tym, podstaw rozwoju emocjonalnego dzieci w wieku przedszkolnym, wzrostu poziomu poczucia własnej wartości i poczucia pewności siebie jak również </w:t>
      </w:r>
      <w:r w:rsidRPr="00B02019">
        <w:rPr>
          <w:rFonts w:ascii="Arial" w:hAnsi="Arial" w:cs="Arial"/>
        </w:rPr>
        <w:lastRenderedPageBreak/>
        <w:t xml:space="preserve">umiejętności rozpoznawania własnych uczuć i emocji u dzieci, treningu pamięci i koncentracji, nauki czytania metodą globalną </w:t>
      </w:r>
      <w:proofErr w:type="spellStart"/>
      <w:r w:rsidRPr="00B02019">
        <w:rPr>
          <w:rFonts w:ascii="Arial" w:hAnsi="Arial" w:cs="Arial"/>
        </w:rPr>
        <w:t>Glenna</w:t>
      </w:r>
      <w:proofErr w:type="spellEnd"/>
      <w:r w:rsidRPr="00B02019">
        <w:rPr>
          <w:rFonts w:ascii="Arial" w:hAnsi="Arial" w:cs="Arial"/>
        </w:rPr>
        <w:t xml:space="preserve"> Domana. Ponadto szkolenie ma obejmować szczegółowe omówienie metodyki prowadzenia zajęć z dziećmi ze szczególnym zwróceniem uwagi na eksperymenty naukowe wykonywane w programie. </w:t>
      </w:r>
    </w:p>
    <w:p w:rsidR="004B784B" w:rsidRPr="00B02019" w:rsidRDefault="004B784B" w:rsidP="0027355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Ogółem liczba szkoleń wynosi: 3, z tym, że dwa szkolenia obejmują pracę na poziomie zaawansowanym i treści szkolenia mają obejmować tematykę:</w:t>
      </w:r>
    </w:p>
    <w:p w:rsidR="004B784B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1. </w:t>
      </w:r>
      <w:r w:rsidRPr="00B02019">
        <w:rPr>
          <w:rFonts w:ascii="Arial" w:eastAsia="TimesNewRomanPS-BoldMT" w:hAnsi="Arial" w:cs="Arial"/>
        </w:rPr>
        <w:t>Uwarunkowania genetyczne a wychowanie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2. </w:t>
      </w:r>
      <w:r w:rsidRPr="00B02019">
        <w:rPr>
          <w:rFonts w:ascii="Arial" w:eastAsia="TimesNewRomanPS-BoldMT" w:hAnsi="Arial" w:cs="Arial"/>
        </w:rPr>
        <w:t>Prawdy i mity na temat genialności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3. Jak kształtować inteligencję.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MT" w:hAnsi="Arial" w:cs="Arial"/>
        </w:rPr>
      </w:pPr>
      <w:r>
        <w:rPr>
          <w:rFonts w:ascii="Arial" w:eastAsia="TimesNewRomanPS-BoldMT" w:hAnsi="Arial" w:cs="Arial"/>
        </w:rPr>
        <w:t xml:space="preserve">  4. </w:t>
      </w:r>
      <w:r w:rsidRPr="00B02019">
        <w:rPr>
          <w:rFonts w:ascii="Arial" w:eastAsia="TimesNewRomanPS-BoldMT" w:hAnsi="Arial" w:cs="Arial"/>
        </w:rPr>
        <w:t>Teoria inteligencji wielorakich i wynikające z niej przesłania dla rodziców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MT" w:hAnsi="Arial" w:cs="Arial"/>
        </w:rPr>
      </w:pPr>
      <w:r>
        <w:rPr>
          <w:rFonts w:ascii="Arial" w:eastAsia="TimesNewRomanPS-BoldMT" w:hAnsi="Arial" w:cs="Arial"/>
          <w:bCs/>
        </w:rPr>
        <w:t xml:space="preserve">  5. Analiza transakcyjna:</w:t>
      </w:r>
    </w:p>
    <w:p w:rsidR="004B784B" w:rsidRPr="00B02019" w:rsidRDefault="004B784B" w:rsidP="004B784B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>- d</w:t>
      </w:r>
      <w:r w:rsidRPr="00B02019">
        <w:rPr>
          <w:rFonts w:ascii="Arial" w:hAnsi="Arial" w:cs="Arial"/>
        </w:rPr>
        <w:t>eficyt uwagi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>- b</w:t>
      </w:r>
      <w:r w:rsidRPr="00B02019">
        <w:rPr>
          <w:rFonts w:ascii="Arial" w:hAnsi="Arial" w:cs="Arial"/>
        </w:rPr>
        <w:t>ierna i otwarta agresja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>- s</w:t>
      </w:r>
      <w:r w:rsidRPr="00B02019">
        <w:rPr>
          <w:rFonts w:ascii="Arial" w:hAnsi="Arial" w:cs="Arial"/>
        </w:rPr>
        <w:t>krypty poboru energii i wymuszania uwagi przez dzieci w przedszkolu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851"/>
          <w:tab w:val="left" w:pos="2880"/>
        </w:tabs>
        <w:suppressAutoHyphens/>
        <w:autoSpaceDE w:val="0"/>
        <w:ind w:left="851" w:hanging="283"/>
        <w:rPr>
          <w:rFonts w:ascii="Arial" w:hAnsi="Arial" w:cs="Arial"/>
        </w:rPr>
      </w:pPr>
      <w:r>
        <w:rPr>
          <w:rFonts w:ascii="Arial" w:hAnsi="Arial" w:cs="Arial"/>
        </w:rPr>
        <w:t>- t</w:t>
      </w:r>
      <w:r w:rsidRPr="00B02019">
        <w:rPr>
          <w:rFonts w:ascii="Arial" w:hAnsi="Arial" w:cs="Arial"/>
        </w:rPr>
        <w:t>rójkąt dramatyczny – klasyczny schemat skryptowy.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6. Co to są emocje:</w:t>
      </w:r>
    </w:p>
    <w:p w:rsidR="004B784B" w:rsidRPr="00B02019" w:rsidRDefault="004B784B" w:rsidP="004B784B">
      <w:pPr>
        <w:widowControl w:val="0"/>
        <w:tabs>
          <w:tab w:val="left" w:pos="709"/>
          <w:tab w:val="left" w:pos="2880"/>
        </w:tabs>
        <w:suppressAutoHyphens/>
        <w:ind w:left="709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>- j</w:t>
      </w:r>
      <w:r w:rsidRPr="00B02019">
        <w:rPr>
          <w:rFonts w:ascii="Arial" w:hAnsi="Arial" w:cs="Arial"/>
        </w:rPr>
        <w:t>akość życia zależy od j</w:t>
      </w:r>
      <w:r>
        <w:rPr>
          <w:rFonts w:ascii="Arial" w:hAnsi="Arial" w:cs="Arial"/>
        </w:rPr>
        <w:t>akości emocji, które przeżywamy,</w:t>
      </w:r>
    </w:p>
    <w:p w:rsidR="004B784B" w:rsidRPr="00B02019" w:rsidRDefault="004B784B" w:rsidP="004B784B">
      <w:pPr>
        <w:widowControl w:val="0"/>
        <w:tabs>
          <w:tab w:val="left" w:pos="709"/>
          <w:tab w:val="left" w:pos="2880"/>
        </w:tabs>
        <w:suppressAutoHyphens/>
        <w:ind w:left="709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>- p</w:t>
      </w:r>
      <w:r w:rsidRPr="00B02019">
        <w:rPr>
          <w:rFonts w:ascii="Arial" w:hAnsi="Arial" w:cs="Arial"/>
        </w:rPr>
        <w:t xml:space="preserve">rocedura – praktyczna </w:t>
      </w:r>
      <w:r>
        <w:rPr>
          <w:rFonts w:ascii="Arial" w:hAnsi="Arial" w:cs="Arial"/>
        </w:rPr>
        <w:t>pomoc w pacy z emocjami,</w:t>
      </w:r>
    </w:p>
    <w:p w:rsidR="004B784B" w:rsidRPr="00B02019" w:rsidRDefault="004B784B" w:rsidP="004B784B">
      <w:pPr>
        <w:widowControl w:val="0"/>
        <w:tabs>
          <w:tab w:val="left" w:pos="709"/>
          <w:tab w:val="left" w:pos="2880"/>
        </w:tabs>
        <w:suppressAutoHyphens/>
        <w:ind w:left="709" w:hanging="141"/>
        <w:jc w:val="both"/>
        <w:rPr>
          <w:rFonts w:ascii="Arial" w:hAnsi="Arial" w:cs="Arial"/>
        </w:rPr>
      </w:pPr>
      <w:r>
        <w:rPr>
          <w:rFonts w:ascii="Arial" w:hAnsi="Arial" w:cs="Arial"/>
        </w:rPr>
        <w:t>- b</w:t>
      </w:r>
      <w:r w:rsidRPr="00B02019">
        <w:rPr>
          <w:rFonts w:ascii="Arial" w:hAnsi="Arial" w:cs="Arial"/>
        </w:rPr>
        <w:t xml:space="preserve">ajka </w:t>
      </w:r>
      <w:proofErr w:type="spellStart"/>
      <w:r w:rsidRPr="00B02019">
        <w:rPr>
          <w:rFonts w:ascii="Arial" w:hAnsi="Arial" w:cs="Arial"/>
        </w:rPr>
        <w:t>somatoterapeutyczna</w:t>
      </w:r>
      <w:proofErr w:type="spellEnd"/>
      <w:r w:rsidRPr="00B02019">
        <w:rPr>
          <w:rFonts w:ascii="Arial" w:hAnsi="Arial" w:cs="Arial"/>
        </w:rPr>
        <w:t xml:space="preserve"> – procedura pracy z lękiem dla Dziecka.</w:t>
      </w:r>
    </w:p>
    <w:p w:rsidR="004B784B" w:rsidRPr="00B02019" w:rsidRDefault="004B784B" w:rsidP="004B784B">
      <w:pPr>
        <w:pStyle w:val="Akapitzlist"/>
        <w:widowControl w:val="0"/>
        <w:tabs>
          <w:tab w:val="left" w:pos="426"/>
          <w:tab w:val="left" w:pos="2880"/>
        </w:tabs>
        <w:suppressAutoHyphens/>
        <w:autoSpaceDE w:val="0"/>
        <w:ind w:left="426"/>
        <w:contextualSpacing/>
        <w:jc w:val="both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7. </w:t>
      </w:r>
      <w:r w:rsidRPr="00B02019">
        <w:rPr>
          <w:rFonts w:ascii="Arial" w:eastAsia="TimesNewRomanPS-BoldMT" w:hAnsi="Arial" w:cs="Arial"/>
          <w:bCs/>
        </w:rPr>
        <w:t>Zabawa – rola i znaczenie zabawy w ksz</w:t>
      </w:r>
      <w:r>
        <w:rPr>
          <w:rFonts w:ascii="Arial" w:eastAsia="TimesNewRomanPS-BoldMT" w:hAnsi="Arial" w:cs="Arial"/>
          <w:bCs/>
        </w:rPr>
        <w:t xml:space="preserve">tałtowaniu gotowości szkolnej u </w:t>
      </w:r>
      <w:r w:rsidRPr="00B02019">
        <w:rPr>
          <w:rFonts w:ascii="Arial" w:eastAsia="TimesNewRomanPS-BoldMT" w:hAnsi="Arial" w:cs="Arial"/>
          <w:bCs/>
        </w:rPr>
        <w:t>dzieci przedszkolnych</w:t>
      </w:r>
      <w:r>
        <w:rPr>
          <w:rFonts w:ascii="Arial" w:eastAsia="TimesNewRomanPS-BoldMT" w:hAnsi="Arial" w:cs="Arial"/>
          <w:bCs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8. </w:t>
      </w:r>
      <w:r w:rsidRPr="00B02019">
        <w:rPr>
          <w:rFonts w:ascii="Arial" w:eastAsia="TimesNewRomanPS-BoldMT" w:hAnsi="Arial" w:cs="Arial"/>
        </w:rPr>
        <w:t>Zabawy fundamentalne – cel i zasady działania programu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9. </w:t>
      </w:r>
      <w:r w:rsidRPr="00B02019">
        <w:rPr>
          <w:rFonts w:ascii="Arial" w:eastAsia="TimesNewRomanPS-BoldMT" w:hAnsi="Arial" w:cs="Arial"/>
        </w:rPr>
        <w:t>Zabawy rozwijające inteligencję językową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10. </w:t>
      </w:r>
      <w:r w:rsidRPr="00B02019">
        <w:rPr>
          <w:rFonts w:ascii="Arial" w:eastAsia="TimesNewRomanPS-BoldMT" w:hAnsi="Arial" w:cs="Arial"/>
        </w:rPr>
        <w:t>Zabawy z liczbami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11. </w:t>
      </w:r>
      <w:r w:rsidRPr="00B02019">
        <w:rPr>
          <w:rFonts w:ascii="Arial" w:eastAsia="TimesNewRomanPS-BoldMT" w:hAnsi="Arial" w:cs="Arial"/>
        </w:rPr>
        <w:t>Zabawy rozwijające inteligencję ruchową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12. </w:t>
      </w:r>
      <w:r w:rsidRPr="00B02019">
        <w:rPr>
          <w:rFonts w:ascii="Arial" w:eastAsia="TimesNewRomanPS-BoldMT" w:hAnsi="Arial" w:cs="Arial"/>
        </w:rPr>
        <w:t>Zabawy rozwijające inteligencję muzyczną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13. </w:t>
      </w:r>
      <w:r w:rsidRPr="00B02019">
        <w:rPr>
          <w:rFonts w:ascii="Arial" w:eastAsia="TimesNewRomanPS-BoldMT" w:hAnsi="Arial" w:cs="Arial"/>
        </w:rPr>
        <w:t>Zabawy rozwijające kreatywność i wyobraźnię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1800"/>
        </w:tabs>
        <w:autoSpaceDE w:val="0"/>
        <w:ind w:left="284"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14. </w:t>
      </w:r>
      <w:r w:rsidRPr="00B02019">
        <w:rPr>
          <w:rFonts w:ascii="Arial" w:eastAsia="TimesNewRomanPS-BoldMT" w:hAnsi="Arial" w:cs="Arial"/>
        </w:rPr>
        <w:t>Praktyczny warsztat z wykorzystaniem pomocy dydaktycznych.</w:t>
      </w:r>
    </w:p>
    <w:p w:rsidR="004B784B" w:rsidRPr="0087048B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  15. </w:t>
      </w:r>
      <w:r w:rsidRPr="0087048B">
        <w:rPr>
          <w:rFonts w:ascii="Arial" w:eastAsia="TimesNewRomanPSMT" w:hAnsi="Arial" w:cs="Arial"/>
          <w:bCs/>
        </w:rPr>
        <w:t>Przegląd skryptów trenerskich.</w:t>
      </w:r>
    </w:p>
    <w:p w:rsidR="004B784B" w:rsidRPr="00A23D23" w:rsidRDefault="004B784B" w:rsidP="004B784B">
      <w:pPr>
        <w:widowControl w:val="0"/>
        <w:tabs>
          <w:tab w:val="left" w:pos="2880"/>
        </w:tabs>
        <w:suppressAutoHyphens/>
        <w:autoSpaceDE w:val="0"/>
        <w:ind w:left="426"/>
        <w:rPr>
          <w:rFonts w:ascii="Arial" w:hAnsi="Arial" w:cs="Arial"/>
        </w:rPr>
      </w:pPr>
      <w:r>
        <w:rPr>
          <w:rFonts w:ascii="Arial" w:eastAsia="TimesNewRomanPSMT" w:hAnsi="Arial" w:cs="Arial"/>
          <w:bCs/>
        </w:rPr>
        <w:t xml:space="preserve">16. </w:t>
      </w:r>
      <w:r w:rsidRPr="0087048B">
        <w:rPr>
          <w:rFonts w:ascii="Arial" w:eastAsia="TimesNewRomanPSMT" w:hAnsi="Arial" w:cs="Arial"/>
          <w:bCs/>
        </w:rPr>
        <w:t xml:space="preserve">Omówienie i realizacja eksperymentów z programu </w:t>
      </w:r>
      <w:proofErr w:type="spellStart"/>
      <w:r w:rsidRPr="0087048B">
        <w:rPr>
          <w:rFonts w:ascii="Arial" w:eastAsia="TimesNewRomanPSMT" w:hAnsi="Arial" w:cs="Arial"/>
          <w:bCs/>
        </w:rPr>
        <w:t>edukacyjnego</w:t>
      </w:r>
      <w:r w:rsidRPr="00A23D23">
        <w:rPr>
          <w:rFonts w:ascii="Arial" w:hAnsi="Arial" w:cs="Arial"/>
        </w:rPr>
        <w:t>i</w:t>
      </w:r>
      <w:proofErr w:type="spellEnd"/>
      <w:r w:rsidRPr="00A23D23">
        <w:rPr>
          <w:rFonts w:ascii="Arial" w:hAnsi="Arial" w:cs="Arial"/>
        </w:rPr>
        <w:t xml:space="preserve"> jedno na poziomie podstawowym 12 godzin - 2 dni po 6 godzin</w:t>
      </w:r>
      <w:r>
        <w:rPr>
          <w:rFonts w:ascii="Arial" w:hAnsi="Arial" w:cs="Arial"/>
        </w:rPr>
        <w:t>.</w:t>
      </w:r>
    </w:p>
    <w:p w:rsidR="004B784B" w:rsidRPr="0087048B" w:rsidRDefault="004B784B" w:rsidP="004B784B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</w:rPr>
      </w:pPr>
      <w:r w:rsidRPr="0087048B">
        <w:rPr>
          <w:rFonts w:ascii="Arial" w:hAnsi="Arial" w:cs="Arial"/>
        </w:rPr>
        <w:t>Z następującej tematyki:</w:t>
      </w:r>
    </w:p>
    <w:p w:rsidR="004B784B" w:rsidRPr="0087048B" w:rsidRDefault="004B784B" w:rsidP="004B784B">
      <w:pPr>
        <w:autoSpaceDE w:val="0"/>
        <w:autoSpaceDN w:val="0"/>
        <w:adjustRightInd w:val="0"/>
        <w:ind w:firstLine="426"/>
        <w:jc w:val="both"/>
        <w:rPr>
          <w:rFonts w:ascii="Arial" w:hAnsi="Arial" w:cs="Arial"/>
        </w:rPr>
      </w:pPr>
      <w:r w:rsidRPr="0087048B">
        <w:rPr>
          <w:rFonts w:ascii="Arial" w:hAnsi="Arial" w:cs="Arial"/>
        </w:rPr>
        <w:t>Dzień pierwszy: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1. </w:t>
      </w:r>
      <w:r w:rsidRPr="0087048B">
        <w:rPr>
          <w:rFonts w:ascii="Arial" w:eastAsia="TimesNewRomanPS-BoldMT" w:hAnsi="Arial" w:cs="Arial"/>
          <w:bCs/>
        </w:rPr>
        <w:t>Cele i założenia Programu Edukacyjnego</w:t>
      </w:r>
      <w:r>
        <w:rPr>
          <w:rFonts w:ascii="Arial" w:eastAsia="TimesNewRomanPS-BoldMT" w:hAnsi="Arial" w:cs="Arial"/>
          <w:bCs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2. </w:t>
      </w:r>
      <w:r w:rsidRPr="0087048B">
        <w:rPr>
          <w:rFonts w:ascii="Arial" w:eastAsia="TimesNewRomanPS-BoldMT" w:hAnsi="Arial" w:cs="Arial"/>
          <w:bCs/>
        </w:rPr>
        <w:t>Fenomenologia mózgu ludzkiego.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3. </w:t>
      </w:r>
      <w:r w:rsidRPr="0087048B">
        <w:rPr>
          <w:rFonts w:ascii="Arial" w:eastAsia="TimesNewRomanPS-BoldMT" w:hAnsi="Arial" w:cs="Arial"/>
        </w:rPr>
        <w:t>Niezwykłe możliwości uczenia się małych dzieci</w:t>
      </w:r>
      <w:r>
        <w:rPr>
          <w:rFonts w:ascii="Arial" w:eastAsia="TimesNewRomanPS-Bold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4. </w:t>
      </w:r>
      <w:r w:rsidRPr="0087048B">
        <w:rPr>
          <w:rFonts w:ascii="Arial" w:eastAsia="TimesNewRomanPS-BoldMT" w:hAnsi="Arial" w:cs="Arial"/>
          <w:bCs/>
        </w:rPr>
        <w:t>Czytanie.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  5. </w:t>
      </w:r>
      <w:r w:rsidRPr="0087048B">
        <w:rPr>
          <w:rFonts w:ascii="Arial" w:eastAsia="TimesNewRomanPSMT" w:hAnsi="Arial" w:cs="Arial"/>
        </w:rPr>
        <w:t>Co to jest czytanie</w:t>
      </w:r>
      <w:r>
        <w:rPr>
          <w:rFonts w:ascii="Arial" w:eastAsia="TimesNewRomanPS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  6. </w:t>
      </w:r>
      <w:r w:rsidRPr="0087048B">
        <w:rPr>
          <w:rFonts w:ascii="Arial" w:eastAsia="TimesNewRomanPSMT" w:hAnsi="Arial" w:cs="Arial"/>
        </w:rPr>
        <w:t>Społeczeństwo Wiedzy i czytanie w XXI wieku</w:t>
      </w:r>
      <w:r>
        <w:rPr>
          <w:rFonts w:ascii="Arial" w:eastAsia="TimesNewRomanPS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7. </w:t>
      </w:r>
      <w:r w:rsidRPr="0087048B">
        <w:rPr>
          <w:rFonts w:ascii="Arial" w:hAnsi="Arial" w:cs="Arial"/>
        </w:rPr>
        <w:t>Społeczeństwo w Erze Informacji</w:t>
      </w:r>
      <w:r>
        <w:rPr>
          <w:rFonts w:ascii="Arial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8. </w:t>
      </w:r>
      <w:r w:rsidRPr="0087048B">
        <w:rPr>
          <w:rFonts w:ascii="Arial" w:hAnsi="Arial" w:cs="Arial"/>
        </w:rPr>
        <w:t>Słowo pisane – podstawowy nośnik informacji</w:t>
      </w:r>
      <w:r>
        <w:rPr>
          <w:rFonts w:ascii="Arial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9. </w:t>
      </w:r>
      <w:r w:rsidRPr="0087048B">
        <w:rPr>
          <w:rFonts w:ascii="Arial" w:hAnsi="Arial" w:cs="Arial"/>
        </w:rPr>
        <w:t>Czy czytanie może być funkcją, rozwijającą się od urodzenia?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426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10. </w:t>
      </w:r>
      <w:r w:rsidRPr="0087048B">
        <w:rPr>
          <w:rFonts w:ascii="Arial" w:hAnsi="Arial" w:cs="Arial"/>
        </w:rPr>
        <w:t>Odzwierciedlenie otoczenia w postaci reprezentacji semantycznych i syntaktycznych w mózgu małego dziecka</w:t>
      </w:r>
      <w:r>
        <w:rPr>
          <w:rFonts w:ascii="Arial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  11. </w:t>
      </w:r>
      <w:r w:rsidRPr="0087048B">
        <w:rPr>
          <w:rFonts w:ascii="Arial" w:eastAsia="TimesNewRomanPSMT" w:hAnsi="Arial" w:cs="Arial"/>
        </w:rPr>
        <w:t>Jak małe dziecko uczy się czytać – naturalne czytanie</w:t>
      </w:r>
      <w:r>
        <w:rPr>
          <w:rFonts w:ascii="Arial" w:eastAsia="TimesNewRomanPS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  12. </w:t>
      </w:r>
      <w:r w:rsidRPr="0087048B">
        <w:rPr>
          <w:rFonts w:ascii="Arial" w:eastAsia="TimesNewRomanPSMT" w:hAnsi="Arial" w:cs="Arial"/>
        </w:rPr>
        <w:t>Błędy popełniane w szkole, które są źródłem problemów z czytaniem</w:t>
      </w:r>
      <w:r>
        <w:rPr>
          <w:rFonts w:ascii="Arial" w:eastAsia="TimesNewRomanPS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  13. </w:t>
      </w:r>
      <w:r w:rsidRPr="0087048B">
        <w:rPr>
          <w:rFonts w:ascii="Arial" w:eastAsia="TimesNewRomanPSMT" w:hAnsi="Arial" w:cs="Arial"/>
        </w:rPr>
        <w:t>Dlaczego TRZEBA zacząć naukę czytania już w Przedszkolu</w:t>
      </w:r>
      <w:r>
        <w:rPr>
          <w:rFonts w:ascii="Arial" w:eastAsia="TimesNewRomanPS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14. </w:t>
      </w:r>
      <w:r w:rsidRPr="0087048B">
        <w:rPr>
          <w:rFonts w:ascii="Arial" w:eastAsia="TimesNewRomanPS-BoldMT" w:hAnsi="Arial" w:cs="Arial"/>
          <w:bCs/>
        </w:rPr>
        <w:t>Warsztat podnoszący sprawność czytania dla nauczycieli.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15. </w:t>
      </w:r>
      <w:r w:rsidRPr="0087048B">
        <w:rPr>
          <w:rFonts w:ascii="Arial" w:eastAsia="TimesNewRomanPS-BoldMT" w:hAnsi="Arial" w:cs="Arial"/>
        </w:rPr>
        <w:t>Fizjologia pracy oka podczas czytania</w:t>
      </w:r>
      <w:r>
        <w:rPr>
          <w:rFonts w:ascii="Arial" w:eastAsia="TimesNewRomanPS-BoldMT" w:hAnsi="Arial" w:cs="Arial"/>
        </w:rPr>
        <w:t>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 xml:space="preserve">  16. Metody czytania dzieciom.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17. </w:t>
      </w:r>
      <w:r w:rsidRPr="0087048B">
        <w:rPr>
          <w:rFonts w:ascii="Arial" w:eastAsia="TimesNewRomanPS-BoldMT" w:hAnsi="Arial" w:cs="Arial"/>
          <w:bCs/>
        </w:rPr>
        <w:t>R</w:t>
      </w:r>
      <w:r>
        <w:rPr>
          <w:rFonts w:ascii="Arial" w:eastAsia="TimesNewRomanPS-BoldMT" w:hAnsi="Arial" w:cs="Arial"/>
          <w:bCs/>
        </w:rPr>
        <w:t>ealizacja Programu Edukacyjnego:</w:t>
      </w:r>
    </w:p>
    <w:p w:rsidR="004B784B" w:rsidRPr="0087048B" w:rsidRDefault="004B784B" w:rsidP="004B784B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>- o</w:t>
      </w:r>
      <w:r w:rsidRPr="0087048B">
        <w:rPr>
          <w:rFonts w:ascii="Arial" w:eastAsia="TimesNewRomanPS-BoldMT" w:hAnsi="Arial" w:cs="Arial"/>
        </w:rPr>
        <w:t>mówienie materiałów trenerskich</w:t>
      </w:r>
      <w:r>
        <w:rPr>
          <w:rFonts w:ascii="Arial" w:eastAsia="TimesNewRomanPS-BoldMT" w:hAnsi="Arial" w:cs="Arial"/>
        </w:rPr>
        <w:t>,</w:t>
      </w:r>
    </w:p>
    <w:p w:rsidR="004B784B" w:rsidRPr="0087048B" w:rsidRDefault="004B784B" w:rsidP="004B784B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-BoldMT" w:hAnsi="Arial" w:cs="Arial"/>
        </w:rPr>
        <w:t>- r</w:t>
      </w:r>
      <w:r w:rsidRPr="0087048B">
        <w:rPr>
          <w:rFonts w:ascii="Arial" w:eastAsia="TimesNewRomanPS-BoldMT" w:hAnsi="Arial" w:cs="Arial"/>
        </w:rPr>
        <w:t>ozpisanie ważnych elementów zajęć</w:t>
      </w:r>
      <w:r>
        <w:rPr>
          <w:rFonts w:ascii="Arial" w:eastAsia="TimesNewRomanPS-BoldMT" w:hAnsi="Arial" w:cs="Arial"/>
        </w:rPr>
        <w:t>,</w:t>
      </w:r>
    </w:p>
    <w:p w:rsidR="004B784B" w:rsidRPr="0087048B" w:rsidRDefault="004B784B" w:rsidP="004B784B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MT" w:hAnsi="Arial" w:cs="Arial"/>
        </w:rPr>
        <w:lastRenderedPageBreak/>
        <w:t>- k</w:t>
      </w:r>
      <w:r w:rsidRPr="0087048B">
        <w:rPr>
          <w:rFonts w:ascii="Arial" w:eastAsia="TimesNewRomanPSMT" w:hAnsi="Arial" w:cs="Arial"/>
        </w:rPr>
        <w:t>ąpiel wyrazowa, wprowadzanie tablic z wyrazami – zasady ekspozycji</w:t>
      </w:r>
      <w:r>
        <w:rPr>
          <w:rFonts w:ascii="Arial" w:eastAsia="TimesNewRomanPSMT" w:hAnsi="Arial" w:cs="Arial"/>
        </w:rPr>
        <w:t>,</w:t>
      </w:r>
    </w:p>
    <w:p w:rsidR="004B784B" w:rsidRPr="0087048B" w:rsidRDefault="004B784B" w:rsidP="004B784B">
      <w:pPr>
        <w:pStyle w:val="Akapitzlist"/>
        <w:widowControl w:val="0"/>
        <w:tabs>
          <w:tab w:val="left" w:pos="720"/>
          <w:tab w:val="left" w:pos="2880"/>
        </w:tabs>
        <w:suppressAutoHyphens/>
        <w:autoSpaceDE w:val="0"/>
        <w:ind w:left="780"/>
        <w:contextualSpacing/>
        <w:rPr>
          <w:rFonts w:ascii="Arial" w:eastAsia="TimesNewRomanPS-BoldMT" w:hAnsi="Arial" w:cs="Arial"/>
        </w:rPr>
      </w:pPr>
      <w:r>
        <w:rPr>
          <w:rFonts w:ascii="Arial" w:eastAsia="TimesNewRomanPSMT" w:hAnsi="Arial" w:cs="Arial"/>
        </w:rPr>
        <w:t>- z</w:t>
      </w:r>
      <w:r w:rsidRPr="0087048B">
        <w:rPr>
          <w:rFonts w:ascii="Arial" w:eastAsia="TimesNewRomanPSMT" w:hAnsi="Arial" w:cs="Arial"/>
        </w:rPr>
        <w:t>abawy utrwalające wyrazy na zajęciach</w:t>
      </w:r>
      <w:r>
        <w:rPr>
          <w:rFonts w:ascii="Arial" w:eastAsia="TimesNewRomanPSMT" w:hAnsi="Arial" w:cs="Arial"/>
        </w:rPr>
        <w:t>,</w:t>
      </w:r>
    </w:p>
    <w:p w:rsidR="004B784B" w:rsidRPr="0087048B" w:rsidRDefault="004B784B" w:rsidP="004B784B">
      <w:pPr>
        <w:pStyle w:val="Akapitzlist"/>
        <w:widowControl w:val="0"/>
        <w:tabs>
          <w:tab w:val="left" w:pos="284"/>
          <w:tab w:val="left" w:pos="2880"/>
        </w:tabs>
        <w:suppressAutoHyphens/>
        <w:autoSpaceDE w:val="0"/>
        <w:ind w:left="284"/>
        <w:contextualSpacing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 xml:space="preserve">  18. </w:t>
      </w:r>
      <w:r w:rsidRPr="0087048B">
        <w:rPr>
          <w:rFonts w:ascii="Arial" w:eastAsia="TimesNewRomanPSMT" w:hAnsi="Arial" w:cs="Arial"/>
        </w:rPr>
        <w:t>Gry utrwalające dla rodziców</w:t>
      </w:r>
      <w:r>
        <w:rPr>
          <w:rFonts w:ascii="Arial" w:eastAsia="TimesNewRomanPSMT" w:hAnsi="Arial" w:cs="Arial"/>
        </w:rPr>
        <w:t>.</w:t>
      </w:r>
    </w:p>
    <w:p w:rsidR="004B784B" w:rsidRPr="0087048B" w:rsidRDefault="004B784B" w:rsidP="004B784B">
      <w:pPr>
        <w:widowControl w:val="0"/>
        <w:tabs>
          <w:tab w:val="left" w:pos="720"/>
          <w:tab w:val="left" w:pos="2880"/>
        </w:tabs>
        <w:autoSpaceDE w:val="0"/>
        <w:rPr>
          <w:rFonts w:ascii="Arial" w:eastAsia="TimesNewRomanPSMT" w:hAnsi="Arial" w:cs="Arial"/>
        </w:rPr>
      </w:pPr>
    </w:p>
    <w:p w:rsidR="004B784B" w:rsidRPr="0087048B" w:rsidRDefault="004B784B" w:rsidP="004B784B">
      <w:pPr>
        <w:snapToGrid w:val="0"/>
        <w:rPr>
          <w:rFonts w:ascii="Arial" w:hAnsi="Arial" w:cs="Arial"/>
        </w:rPr>
      </w:pPr>
      <w:r w:rsidRPr="0087048B">
        <w:rPr>
          <w:rFonts w:ascii="Arial" w:hAnsi="Arial" w:cs="Arial"/>
        </w:rPr>
        <w:t>Dzień drugi:</w:t>
      </w:r>
    </w:p>
    <w:p w:rsidR="004B784B" w:rsidRPr="00B02019" w:rsidRDefault="004B784B" w:rsidP="004B784B">
      <w:pPr>
        <w:widowControl w:val="0"/>
        <w:tabs>
          <w:tab w:val="left" w:pos="284"/>
          <w:tab w:val="left" w:pos="2880"/>
        </w:tabs>
        <w:suppressAutoHyphens/>
        <w:snapToGrid w:val="0"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1. </w:t>
      </w:r>
      <w:r w:rsidRPr="00B02019">
        <w:rPr>
          <w:rFonts w:ascii="Arial" w:hAnsi="Arial" w:cs="Arial"/>
        </w:rPr>
        <w:t>Wzorce Myślenia i indywidualne style poznawcze: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fizjologia procesu uczenia się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schemat obiegu informacji w mózgu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mózg, ciało i informacja (percepcja)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zmysły i ciało w procesie uczenia się dzieci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wzorce myślenia w relacjach (rodzic – dziecko; nauczyciel – dziecko)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426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B02019">
        <w:rPr>
          <w:rFonts w:ascii="Arial" w:hAnsi="Arial" w:cs="Arial"/>
        </w:rPr>
        <w:t>Problemy z czytaniem, pisaniem i ortografią w świetle Indywidualnych Wzorców Myślenia: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6 Indywidualnych Wzorców Myślenia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skłonności do problemów w szkole, w zależności od Wzorca Myślenia którym posługuje się dziecko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metody radzenia sobie z problemami poprzez aktywizację Indywidualnego Wzorca Myślenia</w:t>
      </w:r>
      <w:r>
        <w:rPr>
          <w:rFonts w:ascii="Arial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3. </w:t>
      </w:r>
      <w:r w:rsidRPr="00B02019">
        <w:rPr>
          <w:rFonts w:ascii="Arial" w:hAnsi="Arial" w:cs="Arial"/>
        </w:rPr>
        <w:t>Cykle życia</w:t>
      </w:r>
      <w:r>
        <w:rPr>
          <w:rFonts w:ascii="Arial" w:hAnsi="Arial" w:cs="Arial"/>
        </w:rPr>
        <w:t>:</w:t>
      </w:r>
    </w:p>
    <w:p w:rsidR="004B784B" w:rsidRPr="00B02019" w:rsidRDefault="004B784B" w:rsidP="004B784B">
      <w:pPr>
        <w:widowControl w:val="0"/>
        <w:tabs>
          <w:tab w:val="left" w:pos="709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>- i</w:t>
      </w:r>
      <w:r w:rsidRPr="00B02019">
        <w:rPr>
          <w:rFonts w:ascii="Arial" w:hAnsi="Arial" w:cs="Arial"/>
        </w:rPr>
        <w:t>nspiracja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709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>- k</w:t>
      </w:r>
      <w:r w:rsidRPr="00B02019">
        <w:rPr>
          <w:rFonts w:ascii="Arial" w:hAnsi="Arial" w:cs="Arial"/>
        </w:rPr>
        <w:t>ryzys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709"/>
        </w:tabs>
        <w:suppressAutoHyphens/>
        <w:ind w:left="709"/>
        <w:rPr>
          <w:rFonts w:ascii="Arial" w:hAnsi="Arial" w:cs="Arial"/>
        </w:rPr>
      </w:pPr>
      <w:r>
        <w:rPr>
          <w:rFonts w:ascii="Arial" w:hAnsi="Arial" w:cs="Arial"/>
        </w:rPr>
        <w:t>- s</w:t>
      </w:r>
      <w:r w:rsidRPr="00B02019">
        <w:rPr>
          <w:rFonts w:ascii="Arial" w:hAnsi="Arial" w:cs="Arial"/>
        </w:rPr>
        <w:t>tabilizacja</w:t>
      </w:r>
      <w:r>
        <w:rPr>
          <w:rFonts w:ascii="Arial" w:hAnsi="Arial" w:cs="Arial"/>
        </w:rPr>
        <w:t>.</w:t>
      </w:r>
    </w:p>
    <w:p w:rsidR="004B784B" w:rsidRPr="00B02019" w:rsidRDefault="004B784B" w:rsidP="004B784B">
      <w:pPr>
        <w:widowControl w:val="0"/>
        <w:suppressAutoHyphens/>
        <w:ind w:left="284"/>
        <w:rPr>
          <w:rFonts w:ascii="Arial" w:hAnsi="Arial" w:cs="Arial"/>
        </w:rPr>
      </w:pPr>
      <w:r>
        <w:rPr>
          <w:rFonts w:ascii="Arial" w:hAnsi="Arial" w:cs="Arial"/>
        </w:rPr>
        <w:t xml:space="preserve">  4. </w:t>
      </w:r>
      <w:r w:rsidRPr="00B02019">
        <w:rPr>
          <w:rFonts w:ascii="Arial" w:hAnsi="Arial" w:cs="Arial"/>
        </w:rPr>
        <w:t>Kary i nagrody w procesie wychowania dziecka</w:t>
      </w:r>
      <w:r>
        <w:rPr>
          <w:rFonts w:ascii="Arial" w:hAnsi="Arial" w:cs="Arial"/>
        </w:rPr>
        <w:t>.</w:t>
      </w:r>
    </w:p>
    <w:p w:rsidR="004B784B" w:rsidRPr="00806742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contextualSpacing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5. Potrzeba dotyku: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709"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>- z</w:t>
      </w:r>
      <w:r w:rsidRPr="00B02019">
        <w:rPr>
          <w:rFonts w:ascii="Arial" w:eastAsia="TimesNewRomanPSMT" w:hAnsi="Arial" w:cs="Arial"/>
        </w:rPr>
        <w:t xml:space="preserve">aspokajanie podstawowych potrzeb dziecka poprzez dotyk i ruch. Metoda Weroniki </w:t>
      </w:r>
      <w:proofErr w:type="spellStart"/>
      <w:r w:rsidRPr="00B02019">
        <w:rPr>
          <w:rFonts w:ascii="Arial" w:eastAsia="TimesNewRomanPSMT" w:hAnsi="Arial" w:cs="Arial"/>
        </w:rPr>
        <w:t>She</w:t>
      </w:r>
      <w:r>
        <w:rPr>
          <w:rFonts w:ascii="Arial" w:eastAsia="TimesNewRomanPSMT" w:hAnsi="Arial" w:cs="Arial"/>
        </w:rPr>
        <w:t>rborne</w:t>
      </w:r>
      <w:proofErr w:type="spellEnd"/>
      <w:r>
        <w:rPr>
          <w:rFonts w:ascii="Arial" w:eastAsia="TimesNewRomanPSMT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709"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>- m</w:t>
      </w:r>
      <w:r w:rsidRPr="00B02019">
        <w:rPr>
          <w:rFonts w:ascii="Arial" w:eastAsia="TimesNewRomanPSMT" w:hAnsi="Arial" w:cs="Arial"/>
        </w:rPr>
        <w:t xml:space="preserve">etoda Weroniki </w:t>
      </w:r>
      <w:proofErr w:type="spellStart"/>
      <w:r w:rsidRPr="00B02019">
        <w:rPr>
          <w:rFonts w:ascii="Arial" w:eastAsia="TimesNewRomanPSMT" w:hAnsi="Arial" w:cs="Arial"/>
        </w:rPr>
        <w:t>Sherborne</w:t>
      </w:r>
      <w:proofErr w:type="spellEnd"/>
      <w:r w:rsidRPr="00B02019">
        <w:rPr>
          <w:rFonts w:ascii="Arial" w:eastAsia="TimesNewRomanPSMT" w:hAnsi="Arial" w:cs="Arial"/>
        </w:rPr>
        <w:t xml:space="preserve"> jako sposób na likwidowanie napięc</w:t>
      </w:r>
      <w:r>
        <w:rPr>
          <w:rFonts w:ascii="Arial" w:eastAsia="TimesNewRomanPSMT" w:hAnsi="Arial" w:cs="Arial"/>
        </w:rPr>
        <w:t>ia i stresu u dziecka i rodzica,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709"/>
        <w:rPr>
          <w:rFonts w:ascii="Arial" w:eastAsia="TimesNewRomanPSMT" w:hAnsi="Arial" w:cs="Arial"/>
        </w:rPr>
      </w:pPr>
      <w:r>
        <w:rPr>
          <w:rFonts w:ascii="Arial" w:eastAsia="TimesNewRomanPSMT" w:hAnsi="Arial" w:cs="Arial"/>
        </w:rPr>
        <w:t>- r</w:t>
      </w:r>
      <w:r w:rsidRPr="00B02019">
        <w:rPr>
          <w:rFonts w:ascii="Arial" w:eastAsia="TimesNewRomanPSMT" w:hAnsi="Arial" w:cs="Arial"/>
        </w:rPr>
        <w:t>ozruch i ruch rozwijający w Programie</w:t>
      </w:r>
      <w:r>
        <w:rPr>
          <w:rFonts w:ascii="Arial" w:eastAsia="TimesNewRomanPSMT" w:hAnsi="Arial" w:cs="Arial"/>
        </w:rPr>
        <w:t>.</w:t>
      </w:r>
    </w:p>
    <w:p w:rsidR="004B784B" w:rsidRPr="00806742" w:rsidRDefault="004B784B" w:rsidP="004B784B">
      <w:pPr>
        <w:widowControl w:val="0"/>
        <w:tabs>
          <w:tab w:val="left" w:pos="2880"/>
        </w:tabs>
        <w:suppressAutoHyphens/>
        <w:autoSpaceDE w:val="0"/>
        <w:ind w:left="426"/>
        <w:contextualSpacing/>
        <w:rPr>
          <w:rFonts w:ascii="Arial" w:eastAsia="TimesNewRomanPSMT" w:hAnsi="Arial" w:cs="Arial"/>
        </w:rPr>
      </w:pPr>
      <w:r>
        <w:rPr>
          <w:rFonts w:ascii="Arial" w:eastAsia="TimesNewRomanPS-BoldMT" w:hAnsi="Arial" w:cs="Arial"/>
          <w:bCs/>
        </w:rPr>
        <w:t xml:space="preserve">6. </w:t>
      </w:r>
      <w:r w:rsidRPr="00806742">
        <w:rPr>
          <w:rFonts w:ascii="Arial" w:eastAsia="TimesNewRomanPS-BoldMT" w:hAnsi="Arial" w:cs="Arial"/>
          <w:bCs/>
        </w:rPr>
        <w:t xml:space="preserve">Warsztat z dramy: </w:t>
      </w:r>
      <w:r w:rsidRPr="00806742">
        <w:rPr>
          <w:rFonts w:ascii="Arial" w:eastAsia="TimesNewRomanPS-BoldMT" w:hAnsi="Arial" w:cs="Arial"/>
        </w:rPr>
        <w:t>co to jest drama, etapy dramy, praktyczny warsztat, metody realizacji dramy w Programie</w:t>
      </w:r>
      <w:r>
        <w:rPr>
          <w:rFonts w:ascii="Arial" w:eastAsia="TimesNewRomanPS-BoldMT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snapToGrid w:val="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7. </w:t>
      </w:r>
      <w:r w:rsidRPr="00B02019">
        <w:rPr>
          <w:rFonts w:ascii="Arial" w:hAnsi="Arial" w:cs="Arial"/>
          <w:bCs/>
        </w:rPr>
        <w:t>Rola pacynki w realizacji Programu.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snapToGrid w:val="0"/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8. List i eksperymenty: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snapToGrid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rola eksperymentu w Programie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snapToGrid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listy i zaangażowanie dzieci w zadania</w:t>
      </w:r>
      <w:r>
        <w:rPr>
          <w:rFonts w:ascii="Arial" w:hAnsi="Arial" w:cs="Arial"/>
        </w:rPr>
        <w:t>,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snapToGrid w:val="0"/>
        <w:ind w:left="720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B02019">
        <w:rPr>
          <w:rFonts w:ascii="Arial" w:hAnsi="Arial" w:cs="Arial"/>
        </w:rPr>
        <w:t>listy i wprowadzenie dzieci w rolę</w:t>
      </w:r>
      <w:r>
        <w:rPr>
          <w:rFonts w:ascii="Arial" w:hAnsi="Arial" w:cs="Arial"/>
        </w:rPr>
        <w:t>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  9. </w:t>
      </w:r>
      <w:r w:rsidRPr="00B02019">
        <w:rPr>
          <w:rFonts w:ascii="Arial" w:eastAsia="TimesNewRomanPSMT" w:hAnsi="Arial" w:cs="Arial"/>
          <w:bCs/>
        </w:rPr>
        <w:t>Plastrony – teoria i praktyka.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  10. </w:t>
      </w:r>
      <w:r w:rsidRPr="00B02019">
        <w:rPr>
          <w:rFonts w:ascii="Arial" w:eastAsia="TimesNewRomanPSMT" w:hAnsi="Arial" w:cs="Arial"/>
          <w:bCs/>
        </w:rPr>
        <w:t>Jak wprowadzamy książeczki dla dzieci.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  11. </w:t>
      </w:r>
      <w:r w:rsidRPr="00B02019">
        <w:rPr>
          <w:rFonts w:ascii="Arial" w:eastAsia="TimesNewRomanPSMT" w:hAnsi="Arial" w:cs="Arial"/>
          <w:bCs/>
        </w:rPr>
        <w:t>Informacje, których potrzebują rodzice.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  12. </w:t>
      </w:r>
      <w:r w:rsidRPr="00B02019">
        <w:rPr>
          <w:rFonts w:ascii="Arial" w:eastAsia="TimesNewRomanPSMT" w:hAnsi="Arial" w:cs="Arial"/>
          <w:bCs/>
        </w:rPr>
        <w:t>Przegląd skryptów trenerskich.</w:t>
      </w:r>
    </w:p>
    <w:p w:rsidR="004B784B" w:rsidRPr="00B02019" w:rsidRDefault="004B784B" w:rsidP="004B784B">
      <w:pPr>
        <w:widowControl w:val="0"/>
        <w:tabs>
          <w:tab w:val="left" w:pos="2880"/>
        </w:tabs>
        <w:suppressAutoHyphens/>
        <w:autoSpaceDE w:val="0"/>
        <w:ind w:left="284"/>
        <w:rPr>
          <w:rFonts w:ascii="Arial" w:eastAsia="TimesNewRomanPSMT" w:hAnsi="Arial" w:cs="Arial"/>
          <w:bCs/>
        </w:rPr>
      </w:pPr>
      <w:r>
        <w:rPr>
          <w:rFonts w:ascii="Arial" w:eastAsia="TimesNewRomanPSMT" w:hAnsi="Arial" w:cs="Arial"/>
          <w:bCs/>
        </w:rPr>
        <w:t xml:space="preserve">  13. </w:t>
      </w:r>
      <w:r w:rsidRPr="00B02019">
        <w:rPr>
          <w:rFonts w:ascii="Arial" w:eastAsia="TimesNewRomanPSMT" w:hAnsi="Arial" w:cs="Arial"/>
          <w:bCs/>
        </w:rPr>
        <w:t>Omówienie i realizacja eksperymentów z programu edukacyjnego.</w:t>
      </w:r>
    </w:p>
    <w:p w:rsidR="004B784B" w:rsidRPr="00B02019" w:rsidRDefault="004B784B" w:rsidP="004B784B">
      <w:pPr>
        <w:widowControl w:val="0"/>
        <w:autoSpaceDE w:val="0"/>
        <w:ind w:left="360"/>
        <w:rPr>
          <w:rFonts w:ascii="Arial" w:eastAsia="TimesNewRomanPSMT" w:hAnsi="Arial" w:cs="Arial"/>
          <w:bCs/>
        </w:rPr>
      </w:pPr>
    </w:p>
    <w:p w:rsidR="004B784B" w:rsidRPr="00B02019" w:rsidRDefault="004B784B" w:rsidP="004B784B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Jedną godzinę szkolenia Zamawiający rozumie jako godzinę zegarową tj. 60 minut: w tym godzina edukacyjna = 45 minut i 15 minut przerwy. </w:t>
      </w:r>
    </w:p>
    <w:p w:rsidR="004B784B" w:rsidRPr="00B02019" w:rsidRDefault="004B784B" w:rsidP="004B784B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B784B" w:rsidRPr="00B02019" w:rsidRDefault="004B784B" w:rsidP="004B784B">
      <w:pPr>
        <w:autoSpaceDE w:val="0"/>
        <w:autoSpaceDN w:val="0"/>
        <w:adjustRightInd w:val="0"/>
        <w:ind w:left="284"/>
        <w:jc w:val="both"/>
        <w:rPr>
          <w:rFonts w:ascii="Arial" w:hAnsi="Arial" w:cs="Arial"/>
          <w:b/>
          <w:bCs/>
        </w:rPr>
      </w:pPr>
      <w:r w:rsidRPr="00B02019">
        <w:rPr>
          <w:rFonts w:ascii="Arial" w:hAnsi="Arial" w:cs="Arial"/>
        </w:rPr>
        <w:t xml:space="preserve">Zamówienie obejmuje również warsztaty dla 147 rodziców w wymiarze 6 spotkań po 2 godziny, oraz konsultacje metodyczne tj. 2 spotkania </w:t>
      </w:r>
      <w:proofErr w:type="spellStart"/>
      <w:r w:rsidRPr="00B02019">
        <w:rPr>
          <w:rFonts w:ascii="Arial" w:hAnsi="Arial" w:cs="Arial"/>
        </w:rPr>
        <w:t>superwizyjne</w:t>
      </w:r>
      <w:proofErr w:type="spellEnd"/>
      <w:r w:rsidRPr="00B02019">
        <w:rPr>
          <w:rFonts w:ascii="Arial" w:hAnsi="Arial" w:cs="Arial"/>
        </w:rPr>
        <w:t xml:space="preserve"> w czasie realizacji zajęć z dziećmi mające na celu wsparcie metodyczne nauczycieli. Spotkania </w:t>
      </w:r>
      <w:proofErr w:type="spellStart"/>
      <w:r w:rsidRPr="00B02019">
        <w:rPr>
          <w:rFonts w:ascii="Arial" w:hAnsi="Arial" w:cs="Arial"/>
        </w:rPr>
        <w:t>superwizyjne</w:t>
      </w:r>
      <w:proofErr w:type="spellEnd"/>
      <w:r w:rsidRPr="00B02019">
        <w:rPr>
          <w:rFonts w:ascii="Arial" w:hAnsi="Arial" w:cs="Arial"/>
        </w:rPr>
        <w:t xml:space="preserve"> obywać się powinny raz na dwa miesiące w każdej z 8 grup w wymiarze 1 godziny lekcyjnej. Ponadto wsparcie metodyczne ma obejmować codzienną możliwość kontaktu mailowego i telefonicznego nauczycieli z metodykiem.</w:t>
      </w:r>
    </w:p>
    <w:p w:rsidR="004B784B" w:rsidRPr="00B02019" w:rsidRDefault="004B784B" w:rsidP="004B784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B784B" w:rsidRPr="00B02019" w:rsidRDefault="004B784B" w:rsidP="004B784B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lastRenderedPageBreak/>
        <w:t>Wykonawca zobowiązany jest zabezpieczyć słuchaczom dostęp do przygotowanych materiałów dydaktycznych wykorzystanych w szkoleniu :</w:t>
      </w:r>
    </w:p>
    <w:p w:rsidR="004B784B" w:rsidRPr="00E23E1B" w:rsidRDefault="004B784B" w:rsidP="004B784B">
      <w:pPr>
        <w:pStyle w:val="Akapitzlist"/>
        <w:numPr>
          <w:ilvl w:val="0"/>
          <w:numId w:val="39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E23E1B">
        <w:rPr>
          <w:rFonts w:ascii="Arial" w:hAnsi="Arial" w:cs="Arial"/>
        </w:rPr>
        <w:t xml:space="preserve">dla nauczycieli: </w:t>
      </w:r>
    </w:p>
    <w:p w:rsidR="004B784B" w:rsidRPr="00E23E1B" w:rsidRDefault="004B784B" w:rsidP="004B784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E23E1B">
        <w:rPr>
          <w:rFonts w:ascii="Arial" w:hAnsi="Arial" w:cs="Arial"/>
        </w:rPr>
        <w:t>kompleksowe scenariusze prowadzenia zajęć,</w:t>
      </w:r>
    </w:p>
    <w:p w:rsidR="004B784B" w:rsidRPr="00B02019" w:rsidRDefault="004B784B" w:rsidP="004B784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E23E1B">
        <w:rPr>
          <w:rFonts w:ascii="Arial" w:hAnsi="Arial" w:cs="Arial"/>
        </w:rPr>
        <w:t>skrypt</w:t>
      </w:r>
      <w:r w:rsidRPr="00B02019">
        <w:rPr>
          <w:rFonts w:ascii="Arial" w:hAnsi="Arial" w:cs="Arial"/>
        </w:rPr>
        <w:t xml:space="preserve"> zawierający zagadnienia teoretyczne ze szkolenia, </w:t>
      </w:r>
    </w:p>
    <w:p w:rsidR="004B784B" w:rsidRPr="00B02019" w:rsidRDefault="004B784B" w:rsidP="004B784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wzorcowy zestaw materiałów taki jak w przypadku dzieci( bez teczki),</w:t>
      </w:r>
    </w:p>
    <w:p w:rsidR="004B784B" w:rsidRPr="007C0CBD" w:rsidRDefault="004B784B" w:rsidP="004B784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wzory testów wiedzy dla każdego nauczyciela jeden wzorcowy odpowiedni </w:t>
      </w:r>
      <w:r w:rsidRPr="007C0CBD">
        <w:rPr>
          <w:rFonts w:ascii="Arial" w:hAnsi="Arial" w:cs="Arial"/>
        </w:rPr>
        <w:t xml:space="preserve">do grupy wiekowej w jakiej będzie prowadzić zajęcia, </w:t>
      </w:r>
    </w:p>
    <w:p w:rsidR="004B784B" w:rsidRPr="007C0CBD" w:rsidRDefault="004B784B" w:rsidP="004B784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7C0CBD">
        <w:rPr>
          <w:rFonts w:ascii="Arial" w:hAnsi="Arial" w:cs="Arial"/>
        </w:rPr>
        <w:t xml:space="preserve">dostęp do </w:t>
      </w:r>
      <w:proofErr w:type="spellStart"/>
      <w:r w:rsidRPr="007C0CBD">
        <w:rPr>
          <w:rFonts w:ascii="Arial" w:hAnsi="Arial" w:cs="Arial"/>
        </w:rPr>
        <w:t>interaktywnejinternetowej</w:t>
      </w:r>
      <w:proofErr w:type="spellEnd"/>
      <w:r w:rsidRPr="007C0CBD">
        <w:rPr>
          <w:rFonts w:ascii="Arial" w:hAnsi="Arial" w:cs="Arial"/>
        </w:rPr>
        <w:t xml:space="preserve"> platformy treningowej. Do wykorzystania w indywidualnej pracy jak i do prowadzenia zajęć w formie e-lekcji, z możliwością tworzenia przez szkoleniowca statystyk zbiorczych dokumentujących postępy uczestników w grupie. Ćwiczenia czytania, gry i zabawy usprawniające zapamiętywanie i koncentrację, dostępne na platformie mają zawierać treści uzupełniające do tematyki zajęć oraz dawać możliwość utrwalania dokładnie tych samych wyrazów i pojęć, które są zawarte w książeczkach dla dzieci, </w:t>
      </w:r>
    </w:p>
    <w:p w:rsidR="004B784B" w:rsidRPr="00B02019" w:rsidRDefault="004B784B" w:rsidP="004B784B">
      <w:pPr>
        <w:pStyle w:val="Akapitzlist"/>
        <w:numPr>
          <w:ilvl w:val="0"/>
          <w:numId w:val="33"/>
        </w:numPr>
        <w:suppressAutoHyphens/>
        <w:autoSpaceDE w:val="0"/>
        <w:autoSpaceDN w:val="0"/>
        <w:adjustRightInd w:val="0"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wykaz materiałów, pomocy edukacyjnych i dydaktycznych, przyrządów i materiałów do eksperymentów ze szczegółowym rozpisaniem potrzeb na poszczególne zajęcia </w:t>
      </w:r>
    </w:p>
    <w:p w:rsidR="004B784B" w:rsidRPr="00B02019" w:rsidRDefault="004B784B" w:rsidP="004B784B">
      <w:pPr>
        <w:autoSpaceDE w:val="0"/>
        <w:autoSpaceDN w:val="0"/>
        <w:adjustRightInd w:val="0"/>
        <w:ind w:left="284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2. dla rodziców - zestawy materiałów do warsztatów, materiały obejmują dwa dziesięciostronicowe skrypty oprawione na trwałe, opisujące zagadnienia omawiane w trakcie warsztatów: pierwszy warsztat jest zatytułowany: „Karać czy nagradzać”, przekazane wtedy zostaną informacje na temat psychologii wychowawczej, z naciskiem na zagadnienia komunikacji  z dzieckiem w oparciu o zagadnienia psychologiczne: asertywność, analizę transakcyjną i porozumienie bez przemocy. Drugi warsztat nosi tytuł: "Baw się i ucz" – rodzice poznają zasady i metody rozwoju dziecka poprzez zabawę, poruszone zostaną tu zagadnienia rozwoju inteligencji wielorakich i wskazane pomoce dydaktyczne oraz praktyczne ćwiczenia, kluczowe dla rozwoju dziecka. Warsztaty stanowią kontynuację i rozwinięcie zagadnień które rodzice poznali w trakcie realizacji pierwszych projektów unijnych. Rodzice którzy nie uczestniczyli w poprzedniej edycji warsztatów mają mieć możliwość uczestniczenia w warsztatach w pt.: „Genialny umysł dziecka” oraz „Indywidualne wzorce myślenia”</w:t>
      </w:r>
    </w:p>
    <w:p w:rsidR="004B784B" w:rsidRPr="00B02019" w:rsidRDefault="004B784B" w:rsidP="004B784B">
      <w:pPr>
        <w:ind w:left="567" w:hanging="284"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3. dla każdego dziecka:</w:t>
      </w:r>
    </w:p>
    <w:p w:rsidR="004B784B" w:rsidRPr="00B02019" w:rsidRDefault="004B784B" w:rsidP="004B784B">
      <w:pPr>
        <w:pStyle w:val="Akapitzlist"/>
        <w:numPr>
          <w:ilvl w:val="0"/>
          <w:numId w:val="27"/>
        </w:numPr>
        <w:suppressAutoHyphens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10 kolorowych 16 - stronicowych książeczek wydanych na papierze offsetowym gramatura co najmniej 70 g/m2, w kredowych okładkach o gramaturze co najmniej150g/m2 z oznaczeniem w systemie ISBN lub innym równoważnym znormalizowanym systemie oznaczania książek, zawierających wierszowaną treść zilustrowaną obrazkami. Treści i wyrazy zawarte w książeczkach mają zawierać dokładnie te same wyrazy co pozostałe pomoce dydaktyczne zarówno do pracy dla dzieci jak i dla nauczyciela w przedszkolu, ponadto mają stanowić spójną całość z pozostałymi elementami wykorzystanymi do realizacji programu edukacyjnego</w:t>
      </w:r>
    </w:p>
    <w:p w:rsidR="004B784B" w:rsidRPr="00B02019" w:rsidRDefault="004B784B" w:rsidP="004B784B">
      <w:pPr>
        <w:pStyle w:val="Akapitzlist"/>
        <w:numPr>
          <w:ilvl w:val="0"/>
          <w:numId w:val="27"/>
        </w:numPr>
        <w:suppressAutoHyphens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60 kolorowych formularzy które wspomagają naukę czytania i pisania, zawierających treści spójne z książeczkami i programem edukacyjnym drukowane na papierze co najmniej 80 g/m2,</w:t>
      </w:r>
    </w:p>
    <w:p w:rsidR="004B784B" w:rsidRPr="00B02019" w:rsidRDefault="004B784B" w:rsidP="004B784B">
      <w:pPr>
        <w:pStyle w:val="Akapitzlist"/>
        <w:numPr>
          <w:ilvl w:val="0"/>
          <w:numId w:val="27"/>
        </w:numPr>
        <w:suppressAutoHyphens/>
        <w:ind w:left="709"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10 zestawów kart do pracy w domu, z kolorowym nadrukiem, karty wydane na papierze </w:t>
      </w:r>
      <w:proofErr w:type="spellStart"/>
      <w:r w:rsidRPr="00B02019">
        <w:rPr>
          <w:rFonts w:ascii="Arial" w:hAnsi="Arial" w:cs="Arial"/>
        </w:rPr>
        <w:t>stompack</w:t>
      </w:r>
      <w:proofErr w:type="spellEnd"/>
      <w:r w:rsidRPr="00B02019">
        <w:rPr>
          <w:rFonts w:ascii="Arial" w:hAnsi="Arial" w:cs="Arial"/>
        </w:rPr>
        <w:t xml:space="preserve"> o gramaturze co najmniej 250 g/m2, papier jednostronnie powlekany, w układzie, który pozwala na ich pocięcie i stworzenie 12 kart do gier w tym: Czarny Piotruś, Bingo. Każdy zestaw kart ma zawierać w treści wyrazy takie jak w zastosowane książeczkach, przy czym jeden zestaw kart służy do utrwalenia wyrazów z jednej książeczki. Ponadto każdy zestaw ma zawierać graficzne znaki i symbole pozwalające na stymulację matematyczną. Każdy z 10 zestawów powinien się składać z co najmniej czterech kart.</w:t>
      </w:r>
    </w:p>
    <w:p w:rsidR="004B784B" w:rsidRPr="00B02019" w:rsidRDefault="004B784B" w:rsidP="004B784B">
      <w:pPr>
        <w:pStyle w:val="Akapitzlist"/>
        <w:numPr>
          <w:ilvl w:val="0"/>
          <w:numId w:val="27"/>
        </w:numPr>
        <w:suppressAutoHyphens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lastRenderedPageBreak/>
        <w:t>formularze i zestawy kart mają posiadać przynajmniej jedno wspólne oznaczenie ISBN lub innego równoważnego znormalizowanego systemu oznaczania książek,</w:t>
      </w:r>
    </w:p>
    <w:p w:rsidR="004B784B" w:rsidRPr="00B02019" w:rsidRDefault="004B784B" w:rsidP="004B784B">
      <w:pPr>
        <w:pStyle w:val="Akapitzlist"/>
        <w:numPr>
          <w:ilvl w:val="0"/>
          <w:numId w:val="27"/>
        </w:numPr>
        <w:suppressAutoHyphens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 xml:space="preserve">kolorowa teczka wielkości co najmniej A4 wykonana z tektury introligatorskiej o gramaturze 1200 g/m2 oklejona dwustronnie papierem kredowym foliowanym o gramaturze 135 g/m2 z plastikową rączką pozwalającą na jej przenoszenie, zamykana na przylepce, </w:t>
      </w:r>
    </w:p>
    <w:p w:rsidR="004B784B" w:rsidRPr="00B02019" w:rsidRDefault="004B784B" w:rsidP="004B784B">
      <w:pPr>
        <w:pStyle w:val="Akapitzlist"/>
        <w:numPr>
          <w:ilvl w:val="0"/>
          <w:numId w:val="27"/>
        </w:numPr>
        <w:suppressAutoHyphens/>
        <w:contextualSpacing/>
        <w:jc w:val="both"/>
        <w:rPr>
          <w:rFonts w:ascii="Arial" w:hAnsi="Arial" w:cs="Arial"/>
        </w:rPr>
      </w:pPr>
      <w:r w:rsidRPr="00B02019">
        <w:rPr>
          <w:rFonts w:ascii="Arial" w:hAnsi="Arial" w:cs="Arial"/>
        </w:rPr>
        <w:t>zestawy plastyczne zawierające materiały plastyczne pozwalające na realizację prac plastycznych przewidzianych w scenariuszach zajęć m.in.: plastelina do wykorzystania na każdych zajęciach (kinestetyczna nauka wyrazów), glina, kredki pastelowe, kredki akwarelowe, farby plakatowe, farby akwarelowe, kleje, brokaty, papier kolorowy, blok techniczny, brystole, bibuła karbowana i gładka, blok z brystolem kolorowym, duże arkusze szarego papieru, piórka itp. materiały mają spełniać założenia, że dzieci mają się uczyć w sposób wykorzystujący różnorodne formy aktywizacji m.in. przez twórczość.</w:t>
      </w:r>
    </w:p>
    <w:p w:rsidR="004B784B" w:rsidRDefault="004B784B" w:rsidP="004B784B">
      <w:pPr>
        <w:jc w:val="both"/>
        <w:rPr>
          <w:rFonts w:ascii="Arial" w:hAnsi="Arial" w:cs="Arial"/>
        </w:rPr>
      </w:pPr>
    </w:p>
    <w:p w:rsidR="004B784B" w:rsidRPr="008B3CD4" w:rsidRDefault="004B784B" w:rsidP="004B784B">
      <w:pPr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Do pracy dla nauczyciela dla każdej grupy zajęciowej (8 zestawów):</w:t>
      </w:r>
    </w:p>
    <w:p w:rsidR="004B784B" w:rsidRPr="008B3CD4" w:rsidRDefault="004B784B" w:rsidP="004B784B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r w:rsidRPr="008B3CD4">
        <w:rPr>
          <w:rFonts w:ascii="Arial" w:hAnsi="Arial" w:cs="Arial"/>
        </w:rPr>
        <w:t>Zestaw  nauczycielski do prowadzenia zajęć. W skład zestawu wchodzi:</w:t>
      </w:r>
    </w:p>
    <w:p w:rsidR="004B784B" w:rsidRPr="008B3CD4" w:rsidRDefault="004B784B" w:rsidP="004B784B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B3CD4">
        <w:rPr>
          <w:rFonts w:ascii="Arial" w:hAnsi="Arial" w:cs="Arial"/>
        </w:rPr>
        <w:t>300 kolorowych kartonowych (gramatura co najmniej 200 g/m2) tablic z wyrazami,</w:t>
      </w:r>
    </w:p>
    <w:p w:rsidR="004B784B" w:rsidRPr="008B3CD4" w:rsidRDefault="004B784B" w:rsidP="004B784B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B3CD4">
        <w:rPr>
          <w:rFonts w:ascii="Arial" w:hAnsi="Arial" w:cs="Arial"/>
        </w:rPr>
        <w:t>70 kolorowych kartonowych (gramatura co najmniej 200 g/m2) tablic obrazujących omawiane zjawiska,</w:t>
      </w:r>
    </w:p>
    <w:p w:rsidR="004B784B" w:rsidRPr="008B3CD4" w:rsidRDefault="004B784B" w:rsidP="004B784B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B3CD4">
        <w:rPr>
          <w:rFonts w:ascii="Arial" w:hAnsi="Arial" w:cs="Arial"/>
        </w:rPr>
        <w:t>150 plastronów do zabawy z wyrazami, zawierających wyrazy takie jak w książeczkach z zestawu dla dzieci (gramatura co najmniej 70 g/m2),</w:t>
      </w:r>
    </w:p>
    <w:p w:rsidR="004B784B" w:rsidRPr="008B3CD4" w:rsidRDefault="004B784B" w:rsidP="004B784B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8B3CD4">
        <w:rPr>
          <w:rFonts w:ascii="Arial" w:hAnsi="Arial" w:cs="Arial"/>
        </w:rPr>
        <w:t>100 tablic z literkami z całego alfabetu odpowiednich do wycięcia gramatura co najmniej 70 g/m2</w:t>
      </w:r>
    </w:p>
    <w:p w:rsidR="004B784B" w:rsidRPr="008B3CD4" w:rsidRDefault="004B784B" w:rsidP="004B784B">
      <w:pPr>
        <w:ind w:left="426"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Zestawy mają być komplementarne z programem i przekazywać w sposób spójny treści zawarte w programach dopasowanych do przedziałów wiekowych.</w:t>
      </w:r>
    </w:p>
    <w:p w:rsidR="004B784B" w:rsidRPr="008B3CD4" w:rsidRDefault="004B784B" w:rsidP="004B784B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Pr="008B3CD4">
        <w:rPr>
          <w:rFonts w:ascii="Arial" w:hAnsi="Arial" w:cs="Arial"/>
        </w:rPr>
        <w:t>Zestaw naczyń i pomocy laboratoryjnych obejmujący m.in. takie przedmioty jak:</w:t>
      </w:r>
    </w:p>
    <w:p w:rsidR="004B784B" w:rsidRPr="008B3CD4" w:rsidRDefault="004B784B" w:rsidP="004B784B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szkło laboratoryjne - probówki, menzurki itp., </w:t>
      </w:r>
    </w:p>
    <w:p w:rsidR="004B784B" w:rsidRPr="008B3CD4" w:rsidRDefault="004B784B" w:rsidP="004B784B">
      <w:pPr>
        <w:suppressAutoHyphens/>
        <w:ind w:firstLine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- termometry, lupy, strzykawki, spławik, kompas, wata, gaza</w:t>
      </w:r>
    </w:p>
    <w:p w:rsidR="004B784B" w:rsidRPr="008B3CD4" w:rsidRDefault="004B784B" w:rsidP="004B784B">
      <w:pPr>
        <w:ind w:left="426"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Każdy zestaw ma umożliwiać przeprowadzenie eksperymentów naukowych w odpowiedniej grupie wiekowej</w:t>
      </w:r>
    </w:p>
    <w:p w:rsidR="004B784B" w:rsidRPr="008B3CD4" w:rsidRDefault="004B784B" w:rsidP="004B784B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8B3CD4">
        <w:rPr>
          <w:rFonts w:ascii="Arial" w:hAnsi="Arial" w:cs="Arial"/>
        </w:rPr>
        <w:t>Zestaw odczynników chemicznych i substancji do eksperymentów obejmuje m.in:</w:t>
      </w:r>
    </w:p>
    <w:p w:rsidR="004B784B" w:rsidRPr="008B3CD4" w:rsidRDefault="004B784B" w:rsidP="004B784B">
      <w:pPr>
        <w:pStyle w:val="Akapitzlist"/>
        <w:suppressAutoHyphens/>
        <w:ind w:left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- substancje chemiczne</w:t>
      </w:r>
      <w:r>
        <w:rPr>
          <w:rFonts w:ascii="Arial" w:hAnsi="Arial" w:cs="Arial"/>
        </w:rPr>
        <w:t>,</w:t>
      </w:r>
    </w:p>
    <w:p w:rsidR="004B784B" w:rsidRPr="008B3CD4" w:rsidRDefault="004B784B" w:rsidP="004B784B">
      <w:pPr>
        <w:suppressAutoHyphens/>
        <w:ind w:firstLine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- artykuły spożywcze,</w:t>
      </w:r>
    </w:p>
    <w:p w:rsidR="004B784B" w:rsidRPr="008B3CD4" w:rsidRDefault="004B784B" w:rsidP="004B784B">
      <w:pPr>
        <w:suppressAutoHyphens/>
        <w:ind w:firstLine="567"/>
        <w:contextualSpacing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- nasiona.</w:t>
      </w:r>
    </w:p>
    <w:p w:rsidR="004B784B" w:rsidRPr="008B3CD4" w:rsidRDefault="004B784B" w:rsidP="004B784B">
      <w:pPr>
        <w:ind w:left="426"/>
        <w:jc w:val="both"/>
        <w:rPr>
          <w:rFonts w:ascii="Arial" w:hAnsi="Arial" w:cs="Arial"/>
        </w:rPr>
      </w:pPr>
      <w:r w:rsidRPr="008B3CD4">
        <w:rPr>
          <w:rFonts w:ascii="Arial" w:hAnsi="Arial" w:cs="Arial"/>
        </w:rPr>
        <w:t>Zestawy odczynników są dopasowane do poszczególnych programów. Odczynników używane na zajęciach mają nie zagrażać życiu i zdrowiu dzieci.</w:t>
      </w:r>
    </w:p>
    <w:p w:rsidR="004B784B" w:rsidRPr="008B3CD4" w:rsidRDefault="004B784B" w:rsidP="004B784B">
      <w:pPr>
        <w:pStyle w:val="Akapitzlist"/>
        <w:suppressAutoHyphens/>
        <w:ind w:left="426" w:hanging="284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Pr="008B3CD4">
        <w:rPr>
          <w:rFonts w:ascii="Arial" w:hAnsi="Arial" w:cs="Arial"/>
        </w:rPr>
        <w:t xml:space="preserve">Zestaw atlasów, encyklopedii i książek - służący do zobrazowania zjawisk omawianych na zajęciach, i budowania kultury słownej wśród najmłodszych. Zestaw ma też obejmować pozycje z zakresu psychologii. </w:t>
      </w:r>
    </w:p>
    <w:p w:rsidR="004B784B" w:rsidRPr="008B3CD4" w:rsidRDefault="004B784B" w:rsidP="004B784B">
      <w:pPr>
        <w:pStyle w:val="Akapitzlist"/>
        <w:spacing w:after="200"/>
        <w:ind w:left="426" w:hanging="284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5. </w:t>
      </w:r>
      <w:r w:rsidRPr="008B3CD4">
        <w:rPr>
          <w:rFonts w:ascii="Arial" w:hAnsi="Arial" w:cs="Arial"/>
        </w:rPr>
        <w:t>Mikroskop optyczny o powiększeniu do 640x, wys. 27 cm, funkcjonujący na baterie AA w ilości 2 zestawów. W skład zestawu powinny wchodzić:</w:t>
      </w:r>
    </w:p>
    <w:p w:rsidR="004B784B" w:rsidRPr="008B3CD4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 w:rsidRPr="008B3CD4">
        <w:rPr>
          <w:rFonts w:ascii="Arial" w:hAnsi="Arial" w:cs="Arial"/>
        </w:rPr>
        <w:t>- okular 10x 16x,</w:t>
      </w:r>
    </w:p>
    <w:p w:rsidR="004B784B" w:rsidRPr="008B3CD4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</w:t>
      </w:r>
      <w:proofErr w:type="spellStart"/>
      <w:r w:rsidRPr="008B3CD4">
        <w:rPr>
          <w:rFonts w:ascii="Arial" w:hAnsi="Arial" w:cs="Arial"/>
        </w:rPr>
        <w:t>mikrowylęgarnia</w:t>
      </w:r>
      <w:proofErr w:type="spellEnd"/>
      <w:r w:rsidRPr="008B3CD4">
        <w:rPr>
          <w:rFonts w:ascii="Arial" w:hAnsi="Arial" w:cs="Arial"/>
        </w:rPr>
        <w:t>,</w:t>
      </w:r>
    </w:p>
    <w:p w:rsidR="004B784B" w:rsidRPr="008B3CD4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 w:rsidRPr="008B3CD4">
        <w:rPr>
          <w:rFonts w:ascii="Arial" w:hAnsi="Arial" w:cs="Arial"/>
        </w:rPr>
        <w:t xml:space="preserve">- przyrząd do ciecia preparatów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>- 2</w:t>
      </w:r>
      <w:r w:rsidRPr="00A23D23">
        <w:rPr>
          <w:rFonts w:ascii="Arial" w:hAnsi="Arial" w:cs="Arial"/>
        </w:rPr>
        <w:t xml:space="preserve"> szkiełka z 6 preparatami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4 fiolki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2 menzurki 10 ml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12 szkiełek podstawowych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12 szkiełek nakrywkowych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lupa o powiększeniu 3x 6x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- </w:t>
      </w:r>
      <w:r w:rsidRPr="00A23D23">
        <w:rPr>
          <w:rFonts w:ascii="Arial" w:hAnsi="Arial" w:cs="Arial"/>
        </w:rPr>
        <w:t xml:space="preserve">szalka </w:t>
      </w:r>
      <w:proofErr w:type="spellStart"/>
      <w:r w:rsidRPr="00A23D23">
        <w:rPr>
          <w:rFonts w:ascii="Arial" w:hAnsi="Arial" w:cs="Arial"/>
        </w:rPr>
        <w:t>Petriego</w:t>
      </w:r>
      <w:proofErr w:type="spellEnd"/>
      <w:r w:rsidRPr="00A23D23">
        <w:rPr>
          <w:rFonts w:ascii="Arial" w:hAnsi="Arial" w:cs="Arial"/>
        </w:rPr>
        <w:t xml:space="preserve"> ze szkłem powiększającym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12 etykiet do znakowania preparatów,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pęseta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igła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szpatułka,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mieszadełko,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 xml:space="preserve">skalpel 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nożyczki,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pipetka,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pojemnik na akcesoria,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instrukcja,</w:t>
      </w:r>
    </w:p>
    <w:p w:rsidR="004B784B" w:rsidRPr="00A23D23" w:rsidRDefault="004B784B" w:rsidP="004B784B">
      <w:pPr>
        <w:pStyle w:val="Akapitzlist"/>
        <w:spacing w:after="200"/>
        <w:ind w:left="567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A23D23">
        <w:rPr>
          <w:rFonts w:ascii="Arial" w:hAnsi="Arial" w:cs="Arial"/>
        </w:rPr>
        <w:t>zestaw 4 baterii AA do ładowania i odpowiednie do nich urządzenie do ładowania baterii</w:t>
      </w:r>
      <w:r>
        <w:rPr>
          <w:rFonts w:ascii="Arial" w:hAnsi="Arial" w:cs="Arial"/>
        </w:rPr>
        <w:t>.</w:t>
      </w:r>
    </w:p>
    <w:p w:rsidR="004B784B" w:rsidRPr="00B02019" w:rsidRDefault="004B784B" w:rsidP="004B784B">
      <w:pPr>
        <w:pStyle w:val="Akapitzlist"/>
        <w:jc w:val="both"/>
        <w:rPr>
          <w:rFonts w:ascii="Arial" w:hAnsi="Arial" w:cs="Arial"/>
          <w:b/>
        </w:rPr>
      </w:pPr>
    </w:p>
    <w:p w:rsidR="004B784B" w:rsidRPr="004B784B" w:rsidRDefault="004B784B" w:rsidP="004B784B">
      <w:pPr>
        <w:pStyle w:val="Akapitzlist"/>
        <w:ind w:left="0"/>
        <w:jc w:val="both"/>
        <w:rPr>
          <w:rFonts w:ascii="Arial" w:hAnsi="Arial" w:cs="Arial"/>
        </w:rPr>
      </w:pPr>
      <w:r w:rsidRPr="004B784B">
        <w:rPr>
          <w:rFonts w:ascii="Arial" w:hAnsi="Arial" w:cs="Arial"/>
        </w:rPr>
        <w:t>Zastosowany program edukacyjny w celu stwierdzenia jego zgodności z przedszkolną podstawą programową ma posiadać do wglądu szczegółowo rozpisane treści programowe z określeniem tematów, celów głównych, aktywności i działalności dziecka, a także celów operacyjnych i zajęć ruchowych w programie.</w:t>
      </w:r>
    </w:p>
    <w:p w:rsidR="004B784B" w:rsidRDefault="004B784B" w:rsidP="006B3F23">
      <w:pPr>
        <w:jc w:val="both"/>
        <w:rPr>
          <w:rFonts w:ascii="Arial" w:hAnsi="Arial" w:cs="Arial"/>
          <w:sz w:val="18"/>
          <w:szCs w:val="18"/>
        </w:rPr>
      </w:pPr>
    </w:p>
    <w:sectPr w:rsidR="004B784B" w:rsidSect="0072613E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9BF" w:rsidRDefault="006969BF" w:rsidP="00842F36">
      <w:r>
        <w:separator/>
      </w:r>
    </w:p>
  </w:endnote>
  <w:endnote w:type="continuationSeparator" w:id="0">
    <w:p w:rsidR="006969BF" w:rsidRDefault="006969BF" w:rsidP="00842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charset w:val="EE"/>
    <w:family w:val="auto"/>
    <w:pitch w:val="default"/>
  </w:font>
  <w:font w:name="TimesNewRomanPSMT">
    <w:altName w:val="Times New Roman"/>
    <w:charset w:val="EE"/>
    <w:family w:val="roman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9BF" w:rsidRDefault="006969BF" w:rsidP="00842F36">
      <w:r>
        <w:separator/>
      </w:r>
    </w:p>
  </w:footnote>
  <w:footnote w:type="continuationSeparator" w:id="0">
    <w:p w:rsidR="006969BF" w:rsidRDefault="006969BF" w:rsidP="00842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2"/>
    <w:multiLevelType w:val="singleLevel"/>
    <w:tmpl w:val="8F1C95DC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9BACAFB0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EBC0CE08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4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1080"/>
        </w:tabs>
      </w:pPr>
      <w:rPr>
        <w:rFonts w:ascii="Times New Roman" w:hAnsi="Times New Roman" w:cs="Times New Roman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1098"/>
        </w:tabs>
      </w:p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1080"/>
        </w:tabs>
        <w:ind w:left="0" w:firstLine="0"/>
      </w:pPr>
      <w:rPr>
        <w:rFonts w:ascii="Times New Roman" w:hAnsi="Times New Roman" w:cs="Times New Roman"/>
      </w:rPr>
    </w:lvl>
  </w:abstractNum>
  <w:abstractNum w:abstractNumId="7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8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9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1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2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3">
    <w:nsid w:val="0000000C"/>
    <w:multiLevelType w:val="multilevel"/>
    <w:tmpl w:val="0000000C"/>
    <w:name w:val="WW8Num1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2"/>
        <w:szCs w:val="12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2"/>
        <w:szCs w:val="12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2"/>
        <w:szCs w:val="12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2"/>
        <w:szCs w:val="12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2"/>
        <w:szCs w:val="12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2"/>
        <w:szCs w:val="12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2"/>
        <w:szCs w:val="12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2"/>
        <w:szCs w:val="12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2"/>
        <w:szCs w:val="12"/>
      </w:rPr>
    </w:lvl>
  </w:abstractNum>
  <w:abstractNum w:abstractNumId="14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</w:abstractNum>
  <w:abstractNum w:abstractNumId="15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16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1080"/>
        </w:tabs>
      </w:pPr>
    </w:lvl>
  </w:abstractNum>
  <w:abstractNum w:abstractNumId="17">
    <w:nsid w:val="00000010"/>
    <w:multiLevelType w:val="multilevel"/>
    <w:tmpl w:val="9C702654"/>
    <w:name w:val="WW8Num16"/>
    <w:lvl w:ilvl="0">
      <w:start w:val="1"/>
      <w:numFmt w:val="decimal"/>
      <w:lvlText w:val="%1."/>
      <w:lvlJc w:val="left"/>
      <w:pPr>
        <w:tabs>
          <w:tab w:val="num" w:pos="720"/>
        </w:tabs>
      </w:pPr>
    </w:lvl>
    <w:lvl w:ilvl="1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8">
    <w:nsid w:val="00000011"/>
    <w:multiLevelType w:val="singleLevel"/>
    <w:tmpl w:val="981CFB5A"/>
    <w:name w:val="WW8Num17"/>
    <w:lvl w:ilvl="0">
      <w:start w:val="1"/>
      <w:numFmt w:val="decimal"/>
      <w:lvlText w:val="%1."/>
      <w:lvlJc w:val="left"/>
      <w:pPr>
        <w:tabs>
          <w:tab w:val="num" w:pos="1068"/>
        </w:tabs>
      </w:pPr>
      <w:rPr>
        <w:rFonts w:ascii="Arial" w:eastAsia="Times New Roman" w:hAnsi="Arial" w:cs="Arial"/>
      </w:rPr>
    </w:lvl>
  </w:abstractNum>
  <w:abstractNum w:abstractNumId="19">
    <w:nsid w:val="00000012"/>
    <w:multiLevelType w:val="single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0">
    <w:nsid w:val="00000013"/>
    <w:multiLevelType w:val="single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720"/>
        </w:tabs>
      </w:pPr>
    </w:lvl>
  </w:abstractNum>
  <w:abstractNum w:abstractNumId="21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0000015"/>
    <w:multiLevelType w:val="single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1065"/>
        </w:tabs>
      </w:pPr>
    </w:lvl>
  </w:abstractNum>
  <w:abstractNum w:abstractNumId="23">
    <w:nsid w:val="00000016"/>
    <w:multiLevelType w:val="multi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0E44821"/>
    <w:multiLevelType w:val="multilevel"/>
    <w:tmpl w:val="C50A83DC"/>
    <w:name w:val="WW8Num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  <w:b/>
        <w:bCs/>
      </w:rPr>
    </w:lvl>
  </w:abstractNum>
  <w:abstractNum w:abstractNumId="26">
    <w:nsid w:val="01A252B2"/>
    <w:multiLevelType w:val="hybridMultilevel"/>
    <w:tmpl w:val="7EA297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4676AC">
      <w:start w:val="1"/>
      <w:numFmt w:val="decimal"/>
      <w:lvlText w:val="%3)"/>
      <w:lvlJc w:val="left"/>
      <w:pPr>
        <w:tabs>
          <w:tab w:val="num" w:pos="2370"/>
        </w:tabs>
        <w:ind w:left="2370" w:hanging="39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3B265B4"/>
    <w:multiLevelType w:val="hybridMultilevel"/>
    <w:tmpl w:val="0F74541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03CB25A4"/>
    <w:multiLevelType w:val="hybridMultilevel"/>
    <w:tmpl w:val="48DA66BC"/>
    <w:lvl w:ilvl="0" w:tplc="0BF2C536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0547179B"/>
    <w:multiLevelType w:val="hybridMultilevel"/>
    <w:tmpl w:val="8190DCD2"/>
    <w:name w:val="WW8Num9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0">
    <w:nsid w:val="06D41EC7"/>
    <w:multiLevelType w:val="hybridMultilevel"/>
    <w:tmpl w:val="E69467EE"/>
    <w:lvl w:ilvl="0" w:tplc="FD960DB2">
      <w:start w:val="2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08376764"/>
    <w:multiLevelType w:val="hybridMultilevel"/>
    <w:tmpl w:val="5E8CB5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42835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09510EC6"/>
    <w:multiLevelType w:val="hybridMultilevel"/>
    <w:tmpl w:val="B0F2DB42"/>
    <w:lvl w:ilvl="0" w:tplc="5198C56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>
    <w:nsid w:val="0C303B06"/>
    <w:multiLevelType w:val="multilevel"/>
    <w:tmpl w:val="A13E6CCE"/>
    <w:name w:val="WW8Num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4">
    <w:nsid w:val="13473FF5"/>
    <w:multiLevelType w:val="hybridMultilevel"/>
    <w:tmpl w:val="989E6B1E"/>
    <w:name w:val="WW8Num102"/>
    <w:lvl w:ilvl="0" w:tplc="1AE05D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5">
    <w:nsid w:val="156C1781"/>
    <w:multiLevelType w:val="hybridMultilevel"/>
    <w:tmpl w:val="D8A4C57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6">
    <w:nsid w:val="1BFD694B"/>
    <w:multiLevelType w:val="hybridMultilevel"/>
    <w:tmpl w:val="4970AA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0DA22D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ECA72C4"/>
    <w:multiLevelType w:val="hybridMultilevel"/>
    <w:tmpl w:val="C444E85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8">
    <w:nsid w:val="2728620A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2D05525E"/>
    <w:multiLevelType w:val="hybridMultilevel"/>
    <w:tmpl w:val="A28EBB64"/>
    <w:lvl w:ilvl="0" w:tplc="61F4451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F222D52">
      <w:start w:val="3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>
    <w:nsid w:val="36115E1F"/>
    <w:multiLevelType w:val="hybridMultilevel"/>
    <w:tmpl w:val="3CC2706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1">
    <w:nsid w:val="459B16DF"/>
    <w:multiLevelType w:val="hybridMultilevel"/>
    <w:tmpl w:val="DC96EE9E"/>
    <w:lvl w:ilvl="0" w:tplc="99083A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2">
    <w:nsid w:val="4F360495"/>
    <w:multiLevelType w:val="hybridMultilevel"/>
    <w:tmpl w:val="FF40DC20"/>
    <w:lvl w:ilvl="0" w:tplc="086C60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54324A80"/>
    <w:multiLevelType w:val="hybridMultilevel"/>
    <w:tmpl w:val="A4BADBC2"/>
    <w:name w:val="WW8Num3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4">
    <w:nsid w:val="5B970A29"/>
    <w:multiLevelType w:val="hybridMultilevel"/>
    <w:tmpl w:val="7C74D33C"/>
    <w:name w:val="WW8Num93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>
    <w:nsid w:val="5DEB3B69"/>
    <w:multiLevelType w:val="hybridMultilevel"/>
    <w:tmpl w:val="441C4ED6"/>
    <w:lvl w:ilvl="0" w:tplc="99FA8B16">
      <w:start w:val="42"/>
      <w:numFmt w:val="bullet"/>
      <w:lvlText w:val="-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5"/>
        </w:tabs>
        <w:ind w:left="214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46">
    <w:nsid w:val="68264D6B"/>
    <w:multiLevelType w:val="multilevel"/>
    <w:tmpl w:val="976214D0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bCs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ascii="Times New Roman" w:eastAsia="Calibri" w:hAnsi="Times New Roman" w:cs="Times New Roman" w:hint="default"/>
        <w:b/>
        <w:bCs/>
      </w:rPr>
    </w:lvl>
    <w:lvl w:ilvl="2">
      <w:start w:val="1"/>
      <w:numFmt w:val="decimal"/>
      <w:lvlText w:val="%3."/>
      <w:lvlJc w:val="left"/>
      <w:pPr>
        <w:tabs>
          <w:tab w:val="num" w:pos="1788"/>
        </w:tabs>
        <w:ind w:left="1788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tabs>
          <w:tab w:val="num" w:pos="2148"/>
        </w:tabs>
        <w:ind w:left="2148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tabs>
          <w:tab w:val="num" w:pos="2508"/>
        </w:tabs>
        <w:ind w:left="2508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tabs>
          <w:tab w:val="num" w:pos="2868"/>
        </w:tabs>
        <w:ind w:left="2868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tabs>
          <w:tab w:val="num" w:pos="3228"/>
        </w:tabs>
        <w:ind w:left="3228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tabs>
          <w:tab w:val="num" w:pos="3588"/>
        </w:tabs>
        <w:ind w:left="3588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tabs>
          <w:tab w:val="num" w:pos="3948"/>
        </w:tabs>
        <w:ind w:left="3948" w:hanging="360"/>
      </w:pPr>
      <w:rPr>
        <w:rFonts w:hint="default"/>
        <w:b/>
        <w:bCs/>
      </w:rPr>
    </w:lvl>
  </w:abstractNum>
  <w:abstractNum w:abstractNumId="47">
    <w:nsid w:val="73E85F0E"/>
    <w:multiLevelType w:val="hybridMultilevel"/>
    <w:tmpl w:val="23C6D66E"/>
    <w:lvl w:ilvl="0" w:tplc="91B41E2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41"/>
  </w:num>
  <w:num w:numId="5">
    <w:abstractNumId w:val="38"/>
  </w:num>
  <w:num w:numId="6">
    <w:abstractNumId w:val="32"/>
  </w:num>
  <w:num w:numId="7">
    <w:abstractNumId w:val="4"/>
  </w:num>
  <w:num w:numId="8">
    <w:abstractNumId w:val="17"/>
  </w:num>
  <w:num w:numId="9">
    <w:abstractNumId w:val="26"/>
  </w:num>
  <w:num w:numId="10">
    <w:abstractNumId w:val="31"/>
  </w:num>
  <w:num w:numId="11">
    <w:abstractNumId w:val="21"/>
  </w:num>
  <w:num w:numId="12">
    <w:abstractNumId w:val="45"/>
  </w:num>
  <w:num w:numId="13">
    <w:abstractNumId w:val="47"/>
  </w:num>
  <w:num w:numId="14">
    <w:abstractNumId w:val="8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2"/>
  </w:num>
  <w:num w:numId="21">
    <w:abstractNumId w:val="14"/>
  </w:num>
  <w:num w:numId="22">
    <w:abstractNumId w:val="15"/>
  </w:num>
  <w:num w:numId="23">
    <w:abstractNumId w:val="16"/>
  </w:num>
  <w:num w:numId="24">
    <w:abstractNumId w:val="24"/>
  </w:num>
  <w:num w:numId="25">
    <w:abstractNumId w:val="28"/>
  </w:num>
  <w:num w:numId="26">
    <w:abstractNumId w:val="18"/>
  </w:num>
  <w:num w:numId="27">
    <w:abstractNumId w:val="37"/>
  </w:num>
  <w:num w:numId="28">
    <w:abstractNumId w:val="13"/>
  </w:num>
  <w:num w:numId="29">
    <w:abstractNumId w:val="19"/>
  </w:num>
  <w:num w:numId="30">
    <w:abstractNumId w:val="20"/>
  </w:num>
  <w:num w:numId="31">
    <w:abstractNumId w:val="40"/>
  </w:num>
  <w:num w:numId="32">
    <w:abstractNumId w:val="33"/>
  </w:num>
  <w:num w:numId="33">
    <w:abstractNumId w:val="27"/>
  </w:num>
  <w:num w:numId="34">
    <w:abstractNumId w:val="25"/>
  </w:num>
  <w:num w:numId="35">
    <w:abstractNumId w:val="35"/>
  </w:num>
  <w:num w:numId="36">
    <w:abstractNumId w:val="44"/>
  </w:num>
  <w:num w:numId="37">
    <w:abstractNumId w:val="46"/>
  </w:num>
  <w:num w:numId="38">
    <w:abstractNumId w:val="36"/>
  </w:num>
  <w:num w:numId="39">
    <w:abstractNumId w:val="42"/>
  </w:num>
  <w:num w:numId="40">
    <w:abstractNumId w:val="30"/>
  </w:num>
  <w:num w:numId="41">
    <w:abstractNumId w:val="3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C4F"/>
    <w:rsid w:val="00002F40"/>
    <w:rsid w:val="00011D8A"/>
    <w:rsid w:val="00022F44"/>
    <w:rsid w:val="000239B4"/>
    <w:rsid w:val="00032375"/>
    <w:rsid w:val="00032BAE"/>
    <w:rsid w:val="000631AD"/>
    <w:rsid w:val="00064AA7"/>
    <w:rsid w:val="0008098E"/>
    <w:rsid w:val="00083B43"/>
    <w:rsid w:val="00084CBB"/>
    <w:rsid w:val="000863F3"/>
    <w:rsid w:val="0009334C"/>
    <w:rsid w:val="00095B0A"/>
    <w:rsid w:val="000A07F3"/>
    <w:rsid w:val="000A0865"/>
    <w:rsid w:val="000A39A9"/>
    <w:rsid w:val="000A5FCB"/>
    <w:rsid w:val="000B4138"/>
    <w:rsid w:val="000D141F"/>
    <w:rsid w:val="000D4471"/>
    <w:rsid w:val="000D5857"/>
    <w:rsid w:val="000D7A15"/>
    <w:rsid w:val="000E1F07"/>
    <w:rsid w:val="000F236C"/>
    <w:rsid w:val="000F6543"/>
    <w:rsid w:val="00101A0C"/>
    <w:rsid w:val="00102949"/>
    <w:rsid w:val="00111552"/>
    <w:rsid w:val="0011330F"/>
    <w:rsid w:val="00116FFD"/>
    <w:rsid w:val="00123505"/>
    <w:rsid w:val="001459E4"/>
    <w:rsid w:val="00155B63"/>
    <w:rsid w:val="00163271"/>
    <w:rsid w:val="001704B6"/>
    <w:rsid w:val="00170F4A"/>
    <w:rsid w:val="0017566A"/>
    <w:rsid w:val="00180689"/>
    <w:rsid w:val="00181022"/>
    <w:rsid w:val="00184632"/>
    <w:rsid w:val="001930F0"/>
    <w:rsid w:val="00195604"/>
    <w:rsid w:val="001957D8"/>
    <w:rsid w:val="001A50CA"/>
    <w:rsid w:val="001B4C76"/>
    <w:rsid w:val="001C4956"/>
    <w:rsid w:val="001C611F"/>
    <w:rsid w:val="001C6E30"/>
    <w:rsid w:val="001E0E5D"/>
    <w:rsid w:val="001E3828"/>
    <w:rsid w:val="001E5A1D"/>
    <w:rsid w:val="002056BC"/>
    <w:rsid w:val="0020733F"/>
    <w:rsid w:val="00217158"/>
    <w:rsid w:val="00226881"/>
    <w:rsid w:val="00227004"/>
    <w:rsid w:val="002447DC"/>
    <w:rsid w:val="00245C52"/>
    <w:rsid w:val="00246F78"/>
    <w:rsid w:val="00253025"/>
    <w:rsid w:val="00262037"/>
    <w:rsid w:val="00266D2A"/>
    <w:rsid w:val="00273553"/>
    <w:rsid w:val="00273704"/>
    <w:rsid w:val="00275C3E"/>
    <w:rsid w:val="00276D90"/>
    <w:rsid w:val="00282222"/>
    <w:rsid w:val="00287994"/>
    <w:rsid w:val="00296A56"/>
    <w:rsid w:val="002B07B1"/>
    <w:rsid w:val="002B34AA"/>
    <w:rsid w:val="002B62BF"/>
    <w:rsid w:val="002C2861"/>
    <w:rsid w:val="002D23C3"/>
    <w:rsid w:val="002D7936"/>
    <w:rsid w:val="002E13E3"/>
    <w:rsid w:val="002E60D4"/>
    <w:rsid w:val="002F6149"/>
    <w:rsid w:val="00301234"/>
    <w:rsid w:val="003030A1"/>
    <w:rsid w:val="0032040C"/>
    <w:rsid w:val="00323F20"/>
    <w:rsid w:val="003248D3"/>
    <w:rsid w:val="00324AD6"/>
    <w:rsid w:val="00324CA9"/>
    <w:rsid w:val="00327CFD"/>
    <w:rsid w:val="00331AED"/>
    <w:rsid w:val="003335B4"/>
    <w:rsid w:val="0034175D"/>
    <w:rsid w:val="00341CB9"/>
    <w:rsid w:val="00360C64"/>
    <w:rsid w:val="00372460"/>
    <w:rsid w:val="00380BE5"/>
    <w:rsid w:val="003823CE"/>
    <w:rsid w:val="00392BB9"/>
    <w:rsid w:val="00394773"/>
    <w:rsid w:val="00397F09"/>
    <w:rsid w:val="003A45F5"/>
    <w:rsid w:val="003B3CAB"/>
    <w:rsid w:val="003B4694"/>
    <w:rsid w:val="003B563F"/>
    <w:rsid w:val="003C0B6B"/>
    <w:rsid w:val="003C32F0"/>
    <w:rsid w:val="003C5FFC"/>
    <w:rsid w:val="003D19DF"/>
    <w:rsid w:val="003D58A7"/>
    <w:rsid w:val="003E3F34"/>
    <w:rsid w:val="003F14B5"/>
    <w:rsid w:val="0040195F"/>
    <w:rsid w:val="00402F16"/>
    <w:rsid w:val="004217DC"/>
    <w:rsid w:val="0042441D"/>
    <w:rsid w:val="004430EA"/>
    <w:rsid w:val="004521AE"/>
    <w:rsid w:val="00461F04"/>
    <w:rsid w:val="00463165"/>
    <w:rsid w:val="00467C63"/>
    <w:rsid w:val="00471597"/>
    <w:rsid w:val="00493011"/>
    <w:rsid w:val="00497D4B"/>
    <w:rsid w:val="004A6C21"/>
    <w:rsid w:val="004B054C"/>
    <w:rsid w:val="004B2AD8"/>
    <w:rsid w:val="004B31DC"/>
    <w:rsid w:val="004B4B9A"/>
    <w:rsid w:val="004B5A32"/>
    <w:rsid w:val="004B784B"/>
    <w:rsid w:val="004C0426"/>
    <w:rsid w:val="004C06CE"/>
    <w:rsid w:val="004C3A94"/>
    <w:rsid w:val="004C731F"/>
    <w:rsid w:val="004F5F2F"/>
    <w:rsid w:val="004F77FB"/>
    <w:rsid w:val="00500357"/>
    <w:rsid w:val="00512F57"/>
    <w:rsid w:val="00516792"/>
    <w:rsid w:val="0051745E"/>
    <w:rsid w:val="00517F97"/>
    <w:rsid w:val="0052248A"/>
    <w:rsid w:val="00534C20"/>
    <w:rsid w:val="00544C40"/>
    <w:rsid w:val="00563B9C"/>
    <w:rsid w:val="00567E18"/>
    <w:rsid w:val="005703A5"/>
    <w:rsid w:val="005707F0"/>
    <w:rsid w:val="00575BDC"/>
    <w:rsid w:val="00586914"/>
    <w:rsid w:val="00587FD0"/>
    <w:rsid w:val="00597FEF"/>
    <w:rsid w:val="005C2107"/>
    <w:rsid w:val="005D1FBE"/>
    <w:rsid w:val="005D3AC5"/>
    <w:rsid w:val="005E327B"/>
    <w:rsid w:val="005E38A9"/>
    <w:rsid w:val="005E3D84"/>
    <w:rsid w:val="005F50C1"/>
    <w:rsid w:val="00613CF1"/>
    <w:rsid w:val="00633964"/>
    <w:rsid w:val="00634BF6"/>
    <w:rsid w:val="0064305E"/>
    <w:rsid w:val="00655E1F"/>
    <w:rsid w:val="00660C4F"/>
    <w:rsid w:val="00663ABE"/>
    <w:rsid w:val="00664B43"/>
    <w:rsid w:val="006654C2"/>
    <w:rsid w:val="00665E14"/>
    <w:rsid w:val="00665EA9"/>
    <w:rsid w:val="00672A12"/>
    <w:rsid w:val="0067691B"/>
    <w:rsid w:val="00677111"/>
    <w:rsid w:val="006778A1"/>
    <w:rsid w:val="006969BF"/>
    <w:rsid w:val="006B3881"/>
    <w:rsid w:val="006B3F23"/>
    <w:rsid w:val="006E08F9"/>
    <w:rsid w:val="006F05F8"/>
    <w:rsid w:val="006F4B76"/>
    <w:rsid w:val="00715552"/>
    <w:rsid w:val="00715FEA"/>
    <w:rsid w:val="007208D2"/>
    <w:rsid w:val="00725632"/>
    <w:rsid w:val="0072613E"/>
    <w:rsid w:val="00727622"/>
    <w:rsid w:val="0074540E"/>
    <w:rsid w:val="007464DF"/>
    <w:rsid w:val="00762C32"/>
    <w:rsid w:val="00765CF7"/>
    <w:rsid w:val="00766632"/>
    <w:rsid w:val="00766B87"/>
    <w:rsid w:val="00766FC7"/>
    <w:rsid w:val="00770785"/>
    <w:rsid w:val="007800F5"/>
    <w:rsid w:val="00783915"/>
    <w:rsid w:val="0078409E"/>
    <w:rsid w:val="007844D9"/>
    <w:rsid w:val="0078462E"/>
    <w:rsid w:val="007849C5"/>
    <w:rsid w:val="007857E3"/>
    <w:rsid w:val="00792D4C"/>
    <w:rsid w:val="00796412"/>
    <w:rsid w:val="007B14A0"/>
    <w:rsid w:val="007C0CBD"/>
    <w:rsid w:val="007C16F5"/>
    <w:rsid w:val="007C3221"/>
    <w:rsid w:val="007D3463"/>
    <w:rsid w:val="007D3A66"/>
    <w:rsid w:val="007D3E40"/>
    <w:rsid w:val="007D7BA4"/>
    <w:rsid w:val="007E2263"/>
    <w:rsid w:val="007E354F"/>
    <w:rsid w:val="007F11C3"/>
    <w:rsid w:val="007F496E"/>
    <w:rsid w:val="007F5CCE"/>
    <w:rsid w:val="008009FE"/>
    <w:rsid w:val="008018DE"/>
    <w:rsid w:val="00804DFC"/>
    <w:rsid w:val="00806742"/>
    <w:rsid w:val="008072E4"/>
    <w:rsid w:val="00816E5C"/>
    <w:rsid w:val="00824C24"/>
    <w:rsid w:val="00842F36"/>
    <w:rsid w:val="008451A4"/>
    <w:rsid w:val="00847731"/>
    <w:rsid w:val="0086370B"/>
    <w:rsid w:val="0086538F"/>
    <w:rsid w:val="00865F47"/>
    <w:rsid w:val="0087048B"/>
    <w:rsid w:val="008707DB"/>
    <w:rsid w:val="00883DEB"/>
    <w:rsid w:val="0089294B"/>
    <w:rsid w:val="00893E72"/>
    <w:rsid w:val="00894227"/>
    <w:rsid w:val="0089488B"/>
    <w:rsid w:val="008A3463"/>
    <w:rsid w:val="008B22E9"/>
    <w:rsid w:val="008B31C5"/>
    <w:rsid w:val="008B3CD4"/>
    <w:rsid w:val="008B496F"/>
    <w:rsid w:val="008B4A31"/>
    <w:rsid w:val="008C1734"/>
    <w:rsid w:val="008C55B3"/>
    <w:rsid w:val="008C6DEE"/>
    <w:rsid w:val="008D4CB5"/>
    <w:rsid w:val="008D6A5A"/>
    <w:rsid w:val="008F75F3"/>
    <w:rsid w:val="00913351"/>
    <w:rsid w:val="00915F14"/>
    <w:rsid w:val="00930DB5"/>
    <w:rsid w:val="009375C6"/>
    <w:rsid w:val="009452DC"/>
    <w:rsid w:val="00956E36"/>
    <w:rsid w:val="00962496"/>
    <w:rsid w:val="009656A5"/>
    <w:rsid w:val="00977CB7"/>
    <w:rsid w:val="009919F7"/>
    <w:rsid w:val="00997BC3"/>
    <w:rsid w:val="009A2C7E"/>
    <w:rsid w:val="009A367D"/>
    <w:rsid w:val="009B4FD0"/>
    <w:rsid w:val="009B7CE1"/>
    <w:rsid w:val="009C1E6A"/>
    <w:rsid w:val="009C752A"/>
    <w:rsid w:val="009E439E"/>
    <w:rsid w:val="009E7A2A"/>
    <w:rsid w:val="009F01E5"/>
    <w:rsid w:val="009F1A63"/>
    <w:rsid w:val="009F50A0"/>
    <w:rsid w:val="009F56E6"/>
    <w:rsid w:val="009F6405"/>
    <w:rsid w:val="009F6C4D"/>
    <w:rsid w:val="009F7A96"/>
    <w:rsid w:val="00A04504"/>
    <w:rsid w:val="00A06ADD"/>
    <w:rsid w:val="00A22BA5"/>
    <w:rsid w:val="00A23D23"/>
    <w:rsid w:val="00A33BB0"/>
    <w:rsid w:val="00A60764"/>
    <w:rsid w:val="00A62C81"/>
    <w:rsid w:val="00A6444D"/>
    <w:rsid w:val="00A70863"/>
    <w:rsid w:val="00A917F0"/>
    <w:rsid w:val="00A94EFF"/>
    <w:rsid w:val="00AA51F4"/>
    <w:rsid w:val="00AB0605"/>
    <w:rsid w:val="00AB5A55"/>
    <w:rsid w:val="00AC14A2"/>
    <w:rsid w:val="00AC6696"/>
    <w:rsid w:val="00AD1AC9"/>
    <w:rsid w:val="00AD1F8D"/>
    <w:rsid w:val="00AD3C48"/>
    <w:rsid w:val="00AD5695"/>
    <w:rsid w:val="00AE357C"/>
    <w:rsid w:val="00AE424F"/>
    <w:rsid w:val="00AE5A4E"/>
    <w:rsid w:val="00AF00C5"/>
    <w:rsid w:val="00AF0F76"/>
    <w:rsid w:val="00B013B2"/>
    <w:rsid w:val="00B02019"/>
    <w:rsid w:val="00B038B4"/>
    <w:rsid w:val="00B05E85"/>
    <w:rsid w:val="00B11691"/>
    <w:rsid w:val="00B14D30"/>
    <w:rsid w:val="00B362ED"/>
    <w:rsid w:val="00B36814"/>
    <w:rsid w:val="00B42BA4"/>
    <w:rsid w:val="00B631EE"/>
    <w:rsid w:val="00B87E80"/>
    <w:rsid w:val="00B91D56"/>
    <w:rsid w:val="00BA008F"/>
    <w:rsid w:val="00BA1F1E"/>
    <w:rsid w:val="00BA47FD"/>
    <w:rsid w:val="00BB35D5"/>
    <w:rsid w:val="00BC4643"/>
    <w:rsid w:val="00BE3358"/>
    <w:rsid w:val="00BE54D0"/>
    <w:rsid w:val="00BF0B67"/>
    <w:rsid w:val="00BF3799"/>
    <w:rsid w:val="00C0232C"/>
    <w:rsid w:val="00C04895"/>
    <w:rsid w:val="00C06C3C"/>
    <w:rsid w:val="00C20AD4"/>
    <w:rsid w:val="00C22E8C"/>
    <w:rsid w:val="00C31F85"/>
    <w:rsid w:val="00C56E29"/>
    <w:rsid w:val="00C73E0F"/>
    <w:rsid w:val="00C74246"/>
    <w:rsid w:val="00C950CB"/>
    <w:rsid w:val="00C97B56"/>
    <w:rsid w:val="00CB4F18"/>
    <w:rsid w:val="00CC4F35"/>
    <w:rsid w:val="00CD2792"/>
    <w:rsid w:val="00CD7C36"/>
    <w:rsid w:val="00CD7FEA"/>
    <w:rsid w:val="00CE42EB"/>
    <w:rsid w:val="00CE7594"/>
    <w:rsid w:val="00CF29F1"/>
    <w:rsid w:val="00D03152"/>
    <w:rsid w:val="00D07E77"/>
    <w:rsid w:val="00D12AEE"/>
    <w:rsid w:val="00D13B8F"/>
    <w:rsid w:val="00D1430B"/>
    <w:rsid w:val="00D25E3D"/>
    <w:rsid w:val="00D25F65"/>
    <w:rsid w:val="00D33A25"/>
    <w:rsid w:val="00D34FF5"/>
    <w:rsid w:val="00D3577A"/>
    <w:rsid w:val="00D53DF7"/>
    <w:rsid w:val="00D7399E"/>
    <w:rsid w:val="00D74F09"/>
    <w:rsid w:val="00D80D92"/>
    <w:rsid w:val="00D8173F"/>
    <w:rsid w:val="00D85134"/>
    <w:rsid w:val="00DA0314"/>
    <w:rsid w:val="00DA28D1"/>
    <w:rsid w:val="00DB0DF4"/>
    <w:rsid w:val="00DB626D"/>
    <w:rsid w:val="00DD6052"/>
    <w:rsid w:val="00DF611B"/>
    <w:rsid w:val="00E00124"/>
    <w:rsid w:val="00E1185B"/>
    <w:rsid w:val="00E122DC"/>
    <w:rsid w:val="00E12657"/>
    <w:rsid w:val="00E23E1B"/>
    <w:rsid w:val="00E34785"/>
    <w:rsid w:val="00E6024E"/>
    <w:rsid w:val="00E61756"/>
    <w:rsid w:val="00E62D1D"/>
    <w:rsid w:val="00E6490F"/>
    <w:rsid w:val="00E659F5"/>
    <w:rsid w:val="00E903CC"/>
    <w:rsid w:val="00EC10A6"/>
    <w:rsid w:val="00EE0C6E"/>
    <w:rsid w:val="00EE4356"/>
    <w:rsid w:val="00EF24D0"/>
    <w:rsid w:val="00EF279A"/>
    <w:rsid w:val="00EF3EF7"/>
    <w:rsid w:val="00F02E4C"/>
    <w:rsid w:val="00F0504D"/>
    <w:rsid w:val="00F06CB1"/>
    <w:rsid w:val="00F10CEA"/>
    <w:rsid w:val="00F15CF7"/>
    <w:rsid w:val="00F1620B"/>
    <w:rsid w:val="00F209EA"/>
    <w:rsid w:val="00F21846"/>
    <w:rsid w:val="00F2779A"/>
    <w:rsid w:val="00F427C3"/>
    <w:rsid w:val="00F458CA"/>
    <w:rsid w:val="00F54BB7"/>
    <w:rsid w:val="00F5777F"/>
    <w:rsid w:val="00F6015F"/>
    <w:rsid w:val="00F61591"/>
    <w:rsid w:val="00F64C26"/>
    <w:rsid w:val="00F7697D"/>
    <w:rsid w:val="00F85D21"/>
    <w:rsid w:val="00F95FF5"/>
    <w:rsid w:val="00FA27A7"/>
    <w:rsid w:val="00FA43E8"/>
    <w:rsid w:val="00FB106E"/>
    <w:rsid w:val="00FB57DE"/>
    <w:rsid w:val="00FB5DA1"/>
    <w:rsid w:val="00FB720F"/>
    <w:rsid w:val="00FC51B0"/>
    <w:rsid w:val="00FC5C2E"/>
    <w:rsid w:val="00FD05D2"/>
    <w:rsid w:val="00FD173D"/>
    <w:rsid w:val="00FE2500"/>
    <w:rsid w:val="00FE33ED"/>
    <w:rsid w:val="00FE4A2F"/>
    <w:rsid w:val="00FE5354"/>
    <w:rsid w:val="00FE7D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00124"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rsid w:val="00E00124"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rsid w:val="00E00124"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rsid w:val="00E00124"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rsid w:val="00E00124"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rsid w:val="00E00124"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rsid w:val="00E00124"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rsid w:val="00E00124"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rsid w:val="00E0012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E00124"/>
    <w:rPr>
      <w:color w:val="0000FF"/>
      <w:u w:val="single"/>
    </w:rPr>
  </w:style>
  <w:style w:type="paragraph" w:styleId="Tekstpodstawowy2">
    <w:name w:val="Body Text 2"/>
    <w:basedOn w:val="Normalny"/>
    <w:semiHidden/>
    <w:rsid w:val="00E00124"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rsid w:val="00E00124"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rsid w:val="00E00124"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link w:val="TekstpodstawowyZnak"/>
    <w:semiHidden/>
    <w:rsid w:val="00E00124"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rsid w:val="00E00124"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rsid w:val="00E00124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sid w:val="00E00124"/>
    <w:rPr>
      <w:rFonts w:ascii="Courier New" w:hAnsi="Courier New" w:cs="Courier New"/>
      <w:b/>
      <w:bCs/>
    </w:rPr>
  </w:style>
  <w:style w:type="character" w:styleId="UyteHipercze">
    <w:name w:val="FollowedHyperlink"/>
    <w:semiHidden/>
    <w:rsid w:val="00E00124"/>
    <w:rPr>
      <w:color w:val="800080"/>
      <w:u w:val="single"/>
    </w:rPr>
  </w:style>
  <w:style w:type="paragraph" w:styleId="Tekstpodstawowy3">
    <w:name w:val="Body Text 3"/>
    <w:basedOn w:val="Normalny"/>
    <w:semiHidden/>
    <w:rsid w:val="00E00124"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rsid w:val="00E00124"/>
    <w:pPr>
      <w:ind w:left="283" w:hanging="283"/>
    </w:pPr>
  </w:style>
  <w:style w:type="paragraph" w:styleId="Lista2">
    <w:name w:val="List 2"/>
    <w:basedOn w:val="Normalny"/>
    <w:semiHidden/>
    <w:rsid w:val="00E00124"/>
    <w:pPr>
      <w:ind w:left="566" w:hanging="283"/>
    </w:pPr>
  </w:style>
  <w:style w:type="paragraph" w:styleId="Lista3">
    <w:name w:val="List 3"/>
    <w:basedOn w:val="Normalny"/>
    <w:semiHidden/>
    <w:rsid w:val="00E00124"/>
    <w:pPr>
      <w:ind w:left="849" w:hanging="283"/>
    </w:pPr>
  </w:style>
  <w:style w:type="paragraph" w:styleId="Listapunktowana">
    <w:name w:val="List Bullet"/>
    <w:basedOn w:val="Normalny"/>
    <w:autoRedefine/>
    <w:semiHidden/>
    <w:rsid w:val="00E00124"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rsid w:val="00E00124"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rsid w:val="00E00124"/>
    <w:pPr>
      <w:numPr>
        <w:numId w:val="3"/>
      </w:numPr>
    </w:pPr>
  </w:style>
  <w:style w:type="paragraph" w:styleId="Lista-kontynuacja">
    <w:name w:val="List Continue"/>
    <w:basedOn w:val="Normalny"/>
    <w:semiHidden/>
    <w:rsid w:val="00E00124"/>
    <w:pPr>
      <w:spacing w:after="120"/>
      <w:ind w:left="283"/>
    </w:pPr>
  </w:style>
  <w:style w:type="paragraph" w:styleId="Lista-kontynuacja2">
    <w:name w:val="List Continue 2"/>
    <w:basedOn w:val="Normalny"/>
    <w:semiHidden/>
    <w:rsid w:val="00E00124"/>
    <w:pPr>
      <w:spacing w:after="120"/>
      <w:ind w:left="566"/>
    </w:pPr>
  </w:style>
  <w:style w:type="paragraph" w:styleId="Lista-kontynuacja3">
    <w:name w:val="List Continue 3"/>
    <w:basedOn w:val="Normalny"/>
    <w:semiHidden/>
    <w:rsid w:val="00E00124"/>
    <w:pPr>
      <w:spacing w:after="120"/>
      <w:ind w:left="849"/>
    </w:pPr>
  </w:style>
  <w:style w:type="paragraph" w:styleId="Tytu">
    <w:name w:val="Title"/>
    <w:basedOn w:val="Normalny"/>
    <w:qFormat/>
    <w:rsid w:val="00E0012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rsid w:val="00E00124"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sid w:val="00E00124"/>
    <w:rPr>
      <w:b/>
      <w:bCs/>
    </w:rPr>
  </w:style>
  <w:style w:type="paragraph" w:styleId="Tekstkomentarza">
    <w:name w:val="annotation text"/>
    <w:basedOn w:val="Normalny"/>
    <w:semiHidden/>
    <w:rsid w:val="00E00124"/>
    <w:rPr>
      <w:sz w:val="20"/>
      <w:szCs w:val="20"/>
    </w:rPr>
  </w:style>
  <w:style w:type="paragraph" w:styleId="Tekstdymka">
    <w:name w:val="Balloon Text"/>
    <w:basedOn w:val="Normalny"/>
    <w:semiHidden/>
    <w:rsid w:val="00E00124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  <w:style w:type="paragraph" w:customStyle="1" w:styleId="Tekstpodstawowy21">
    <w:name w:val="Tekst podstawowy 21"/>
    <w:basedOn w:val="Normalny"/>
    <w:rsid w:val="003823CE"/>
    <w:pPr>
      <w:suppressAutoHyphens/>
      <w:jc w:val="both"/>
    </w:pPr>
    <w:rPr>
      <w:rFonts w:ascii="Arial" w:hAnsi="Arial" w:cs="Arial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42F36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842F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42F36"/>
    <w:rPr>
      <w:sz w:val="24"/>
      <w:szCs w:val="24"/>
    </w:rPr>
  </w:style>
  <w:style w:type="paragraph" w:customStyle="1" w:styleId="Tekstpodstawowywcity31">
    <w:name w:val="Tekst podstawowy wcięty 31"/>
    <w:basedOn w:val="Normalny"/>
    <w:rsid w:val="004B2AD8"/>
    <w:pPr>
      <w:suppressAutoHyphens/>
      <w:ind w:left="720" w:hanging="720"/>
      <w:jc w:val="both"/>
    </w:pPr>
    <w:rPr>
      <w:rFonts w:ascii="Arial" w:hAnsi="Arial" w:cs="Arial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63B9C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Cs w:val="20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rFonts w:ascii="Arial" w:hAnsi="Arial" w:cs="Arial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Cs w:val="20"/>
      <w:u w:val="single"/>
    </w:rPr>
  </w:style>
  <w:style w:type="paragraph" w:styleId="Nagwek4">
    <w:name w:val="heading 4"/>
    <w:basedOn w:val="Normalny"/>
    <w:next w:val="Normalny"/>
    <w:qFormat/>
    <w:pPr>
      <w:keepNext/>
      <w:jc w:val="both"/>
      <w:outlineLvl w:val="3"/>
    </w:pPr>
    <w:rPr>
      <w:b/>
      <w:sz w:val="28"/>
      <w:szCs w:val="20"/>
    </w:rPr>
  </w:style>
  <w:style w:type="paragraph" w:styleId="Nagwek5">
    <w:name w:val="heading 5"/>
    <w:basedOn w:val="Normalny"/>
    <w:next w:val="Normalny"/>
    <w:qFormat/>
    <w:pPr>
      <w:keepNext/>
      <w:ind w:left="360"/>
      <w:jc w:val="both"/>
      <w:outlineLvl w:val="4"/>
    </w:pPr>
    <w:rPr>
      <w:rFonts w:ascii="Arial" w:hAnsi="Arial" w:cs="Arial"/>
      <w:b/>
      <w:bCs/>
    </w:rPr>
  </w:style>
  <w:style w:type="paragraph" w:styleId="Nagwek6">
    <w:name w:val="heading 6"/>
    <w:basedOn w:val="Normalny"/>
    <w:next w:val="Normalny"/>
    <w:qFormat/>
    <w:pPr>
      <w:keepNext/>
      <w:jc w:val="both"/>
      <w:outlineLvl w:val="5"/>
    </w:pPr>
    <w:rPr>
      <w:szCs w:val="20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i/>
      <w:sz w:val="28"/>
      <w:szCs w:val="28"/>
      <w:u w:val="single"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Arial" w:hAnsi="Arial"/>
      <w:b/>
      <w:bCs/>
    </w:rPr>
  </w:style>
  <w:style w:type="paragraph" w:styleId="Nagwek9">
    <w:name w:val="heading 9"/>
    <w:basedOn w:val="Normalny"/>
    <w:next w:val="Normalny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Pr>
      <w:color w:val="0000FF"/>
      <w:u w:val="single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</w:rPr>
  </w:style>
  <w:style w:type="paragraph" w:styleId="Tekstpodstawowywcity3">
    <w:name w:val="Body Text Indent 3"/>
    <w:basedOn w:val="Normalny"/>
    <w:semiHidden/>
    <w:pPr>
      <w:ind w:left="720" w:hanging="720"/>
      <w:jc w:val="both"/>
    </w:pPr>
    <w:rPr>
      <w:rFonts w:ascii="Arial" w:hAnsi="Arial" w:cs="Arial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Arial" w:hAnsi="Arial" w:cs="Arial"/>
    </w:rPr>
  </w:style>
  <w:style w:type="paragraph" w:styleId="Tekstpodstawowy">
    <w:name w:val="Body Text"/>
    <w:basedOn w:val="Normalny"/>
    <w:semiHidden/>
    <w:pPr>
      <w:spacing w:line="360" w:lineRule="auto"/>
    </w:pPr>
    <w:rPr>
      <w:rFonts w:ascii="Arial" w:hAnsi="Arial" w:cs="Arial"/>
      <w:sz w:val="20"/>
      <w:szCs w:val="20"/>
    </w:rPr>
  </w:style>
  <w:style w:type="paragraph" w:styleId="Tekstpodstawowywcity2">
    <w:name w:val="Body Text Indent 2"/>
    <w:basedOn w:val="Normalny"/>
    <w:semiHidden/>
    <w:pPr>
      <w:spacing w:line="360" w:lineRule="auto"/>
      <w:ind w:left="708"/>
      <w:jc w:val="both"/>
    </w:pPr>
    <w:rPr>
      <w:rFonts w:ascii="Arial" w:hAnsi="Arial" w:cs="Arial"/>
    </w:rPr>
  </w:style>
  <w:style w:type="paragraph" w:customStyle="1" w:styleId="WW-Tekstpodstawowy2">
    <w:name w:val="WW-Tekst podstawowy 2"/>
    <w:basedOn w:val="Normalny"/>
    <w:pPr>
      <w:suppressAutoHyphens/>
    </w:pPr>
    <w:rPr>
      <w:rFonts w:ascii="Arial" w:hAnsi="Arial" w:cs="Arial"/>
      <w:sz w:val="20"/>
      <w:lang w:eastAsia="ar-SA"/>
    </w:rPr>
  </w:style>
  <w:style w:type="paragraph" w:styleId="Legenda">
    <w:name w:val="caption"/>
    <w:basedOn w:val="Normalny"/>
    <w:next w:val="Normalny"/>
    <w:qFormat/>
    <w:rPr>
      <w:rFonts w:ascii="Courier New" w:hAnsi="Courier New" w:cs="Courier New"/>
      <w:b/>
      <w:bCs/>
    </w:rPr>
  </w:style>
  <w:style w:type="character" w:styleId="UyteHipercze">
    <w:name w:val="FollowedHyperlink"/>
    <w:semiHidden/>
    <w:rPr>
      <w:color w:val="800080"/>
      <w:u w:val="single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u w:val="single"/>
    </w:rPr>
  </w:style>
  <w:style w:type="paragraph" w:styleId="Lista">
    <w:name w:val="List"/>
    <w:basedOn w:val="Normalny"/>
    <w:semiHidden/>
    <w:pPr>
      <w:ind w:left="283" w:hanging="283"/>
    </w:pPr>
  </w:style>
  <w:style w:type="paragraph" w:styleId="Lista2">
    <w:name w:val="List 2"/>
    <w:basedOn w:val="Normalny"/>
    <w:semiHidden/>
    <w:pPr>
      <w:ind w:left="566" w:hanging="283"/>
    </w:pPr>
  </w:style>
  <w:style w:type="paragraph" w:styleId="Lista3">
    <w:name w:val="List 3"/>
    <w:basedOn w:val="Normalny"/>
    <w:semiHidden/>
    <w:pPr>
      <w:ind w:left="849" w:hanging="283"/>
    </w:pPr>
  </w:style>
  <w:style w:type="paragraph" w:styleId="Listapunktowana">
    <w:name w:val="List Bullet"/>
    <w:basedOn w:val="Normalny"/>
    <w:autoRedefine/>
    <w:semiHidden/>
    <w:pPr>
      <w:numPr>
        <w:numId w:val="1"/>
      </w:numPr>
    </w:pPr>
  </w:style>
  <w:style w:type="paragraph" w:styleId="Listapunktowana2">
    <w:name w:val="List Bullet 2"/>
    <w:basedOn w:val="Normalny"/>
    <w:autoRedefine/>
    <w:semiHidden/>
    <w:pPr>
      <w:numPr>
        <w:numId w:val="2"/>
      </w:numPr>
    </w:pPr>
  </w:style>
  <w:style w:type="paragraph" w:styleId="Listapunktowana3">
    <w:name w:val="List Bullet 3"/>
    <w:basedOn w:val="Normalny"/>
    <w:autoRedefine/>
    <w:semiHidden/>
    <w:pPr>
      <w:numPr>
        <w:numId w:val="3"/>
      </w:numPr>
    </w:pPr>
  </w:style>
  <w:style w:type="paragraph" w:styleId="Lista-kontynuacja">
    <w:name w:val="List Continue"/>
    <w:basedOn w:val="Normalny"/>
    <w:semiHidden/>
    <w:pPr>
      <w:spacing w:after="120"/>
      <w:ind w:left="283"/>
    </w:pPr>
  </w:style>
  <w:style w:type="paragraph" w:styleId="Lista-kontynuacja2">
    <w:name w:val="List Continue 2"/>
    <w:basedOn w:val="Normalny"/>
    <w:semiHidden/>
    <w:pPr>
      <w:spacing w:after="120"/>
      <w:ind w:left="566"/>
    </w:pPr>
  </w:style>
  <w:style w:type="paragraph" w:styleId="Lista-kontynuacja3">
    <w:name w:val="List Continue 3"/>
    <w:basedOn w:val="Normalny"/>
    <w:semiHidden/>
    <w:pPr>
      <w:spacing w:after="120"/>
      <w:ind w:left="849"/>
    </w:pPr>
  </w:style>
  <w:style w:type="paragraph" w:styleId="Tytu">
    <w:name w:val="Title"/>
    <w:basedOn w:val="Normalny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7697D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9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kamienicapolska.bip-gov.info.pl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2D689-95F6-4172-B7DD-355CB8C84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32</Pages>
  <Words>10657</Words>
  <Characters>63947</Characters>
  <Application>Microsoft Office Word</Application>
  <DocSecurity>0</DocSecurity>
  <Lines>532</Lines>
  <Paragraphs>148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Urząd Gminy Kamienica Polska</Company>
  <LinksUpToDate>false</LinksUpToDate>
  <CharactersWithSpaces>74456</CharactersWithSpaces>
  <SharedDoc>false</SharedDoc>
  <HLinks>
    <vt:vector size="6" baseType="variant">
      <vt:variant>
        <vt:i4>7536760</vt:i4>
      </vt:variant>
      <vt:variant>
        <vt:i4>0</vt:i4>
      </vt:variant>
      <vt:variant>
        <vt:i4>0</vt:i4>
      </vt:variant>
      <vt:variant>
        <vt:i4>5</vt:i4>
      </vt:variant>
      <vt:variant>
        <vt:lpwstr>http://www.kamienicapolska.bip-gov.info.pl/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.</dc:creator>
  <cp:lastModifiedBy>Anna Wawrzyńczak</cp:lastModifiedBy>
  <cp:revision>33</cp:revision>
  <cp:lastPrinted>2012-08-29T07:47:00Z</cp:lastPrinted>
  <dcterms:created xsi:type="dcterms:W3CDTF">2012-10-15T16:15:00Z</dcterms:created>
  <dcterms:modified xsi:type="dcterms:W3CDTF">2012-10-26T10:08:00Z</dcterms:modified>
</cp:coreProperties>
</file>