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725" w:rsidRPr="00704725" w:rsidRDefault="00704725" w:rsidP="0070472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caps/>
          <w:color w:val="000000"/>
          <w:lang w:eastAsia="pl-PL"/>
        </w:rPr>
      </w:pPr>
      <w:r w:rsidRPr="00704725">
        <w:rPr>
          <w:rFonts w:ascii="Times New Roman" w:eastAsia="Times New Roman" w:hAnsi="Times New Roman" w:cs="Times New Roman"/>
          <w:b/>
          <w:bCs/>
          <w:i/>
          <w:caps/>
          <w:color w:val="000000"/>
          <w:lang w:eastAsia="pl-PL"/>
        </w:rPr>
        <w:t>PROJEKT</w:t>
      </w:r>
    </w:p>
    <w:p w:rsidR="00704725" w:rsidRDefault="00704725" w:rsidP="005A33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</w:p>
    <w:p w:rsidR="00704725" w:rsidRDefault="00704725" w:rsidP="005A33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</w:p>
    <w:p w:rsidR="005A3330" w:rsidRPr="005A3330" w:rsidRDefault="005A3330" w:rsidP="005A33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t>Uchwała Nr ....................</w:t>
      </w:r>
      <w:r w:rsidRPr="005A3330"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  <w:br/>
        <w:t>Rady Gminy Kamienica Polska</w:t>
      </w:r>
    </w:p>
    <w:p w:rsidR="005A3330" w:rsidRPr="005A3330" w:rsidRDefault="005A3330" w:rsidP="005A3330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z dnia .</w:t>
      </w:r>
      <w:r w:rsidR="0018285F">
        <w:rPr>
          <w:rFonts w:ascii="Times New Roman" w:eastAsia="Times New Roman" w:hAnsi="Times New Roman" w:cs="Times New Roman"/>
          <w:color w:val="000000"/>
          <w:lang w:eastAsia="pl-PL"/>
        </w:rPr>
        <w:t>........................... 2015</w:t>
      </w: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r.</w:t>
      </w:r>
    </w:p>
    <w:p w:rsidR="00704725" w:rsidRPr="00704725" w:rsidRDefault="005A3330" w:rsidP="00704725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 przyjęcia „Programu opieki nad zwierzętami bezdomnymi oraz zapobiegania bezdomności zwierząt na terenie Gminy Kamienica Polska”</w:t>
      </w: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5A3330" w:rsidRPr="005A3330" w:rsidRDefault="005A3330" w:rsidP="005A3330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Na podstawie</w:t>
      </w:r>
      <w:r w:rsidR="00F67CB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art. 18 ust. 2 pkt 15 ustawy z dnia 8 marca 1990r. o samorządzie gminnym (Dz. U. z 2001r. Nr 142, poz. 1591 z </w:t>
      </w:r>
      <w:proofErr w:type="spellStart"/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późn</w:t>
      </w:r>
      <w:proofErr w:type="spellEnd"/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. zm.) i art. 11a ustawy z dnia 21 sierpnia 1997r. o ochronie zwierząt (</w:t>
      </w:r>
      <w:proofErr w:type="spellStart"/>
      <w:r w:rsidR="00F67CB9">
        <w:rPr>
          <w:rFonts w:ascii="Times New Roman" w:eastAsia="Times New Roman" w:hAnsi="Times New Roman" w:cs="Times New Roman"/>
          <w:color w:val="000000"/>
          <w:lang w:eastAsia="pl-PL"/>
        </w:rPr>
        <w:t>t.j</w:t>
      </w:r>
      <w:proofErr w:type="spellEnd"/>
      <w:r w:rsidR="00F67CB9">
        <w:rPr>
          <w:rFonts w:ascii="Times New Roman" w:eastAsia="Times New Roman" w:hAnsi="Times New Roman" w:cs="Times New Roman"/>
          <w:color w:val="000000"/>
          <w:lang w:eastAsia="pl-PL"/>
        </w:rPr>
        <w:t>. Dz. U. z 201</w:t>
      </w: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 xml:space="preserve">3r., poz. </w:t>
      </w:r>
      <w:r w:rsidR="00F67CB9">
        <w:rPr>
          <w:rFonts w:ascii="Times New Roman" w:eastAsia="Times New Roman" w:hAnsi="Times New Roman" w:cs="Times New Roman"/>
          <w:color w:val="000000"/>
          <w:lang w:eastAsia="pl-PL"/>
        </w:rPr>
        <w:t>856</w:t>
      </w: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) </w:t>
      </w:r>
    </w:p>
    <w:p w:rsidR="005A3330" w:rsidRPr="005A3330" w:rsidRDefault="005A3330" w:rsidP="005A3330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Rada Gminy Kamienica Polska uchwala, co następuje: </w:t>
      </w:r>
    </w:p>
    <w:p w:rsidR="005A3330" w:rsidRPr="005A3330" w:rsidRDefault="005A3330" w:rsidP="005A3330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1. </w:t>
      </w:r>
    </w:p>
    <w:p w:rsidR="005A3330" w:rsidRPr="005A3330" w:rsidRDefault="00704725" w:rsidP="005A333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Przyjmuje się „Program</w:t>
      </w:r>
      <w:r w:rsidR="005A3330" w:rsidRPr="005A3330">
        <w:rPr>
          <w:rFonts w:ascii="Times New Roman" w:eastAsia="Times New Roman" w:hAnsi="Times New Roman" w:cs="Times New Roman"/>
          <w:color w:val="000000"/>
          <w:lang w:eastAsia="pl-PL"/>
        </w:rPr>
        <w:t xml:space="preserve"> opieki nad zwierzętami bezdomnymi oraz zapobiegania bezdomności zwierząt na terenie Gminy Kamienica Polska” w brzmieniu załącznika do niniejszej uchwały. </w:t>
      </w:r>
    </w:p>
    <w:p w:rsidR="005A3330" w:rsidRPr="005A3330" w:rsidRDefault="005A3330" w:rsidP="005A3330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2. </w:t>
      </w:r>
    </w:p>
    <w:p w:rsidR="005A3330" w:rsidRPr="005A3330" w:rsidRDefault="005A3330" w:rsidP="005A333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color w:val="000000"/>
          <w:lang w:eastAsia="pl-PL"/>
        </w:rPr>
        <w:t>Wykonanie uchwały powierza się Wójtowi Gminy. </w:t>
      </w:r>
    </w:p>
    <w:p w:rsidR="005A3330" w:rsidRPr="005A3330" w:rsidRDefault="005A3330" w:rsidP="005A3330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5A3330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 3. </w:t>
      </w:r>
    </w:p>
    <w:p w:rsidR="005A3330" w:rsidRPr="005A3330" w:rsidRDefault="009634FC" w:rsidP="005A3330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Uchwała </w:t>
      </w:r>
      <w:r w:rsidR="005A3330" w:rsidRPr="005A3330">
        <w:rPr>
          <w:rFonts w:ascii="Times New Roman" w:eastAsia="Times New Roman" w:hAnsi="Times New Roman" w:cs="Times New Roman"/>
          <w:color w:val="000000"/>
          <w:lang w:eastAsia="pl-PL"/>
        </w:rPr>
        <w:t xml:space="preserve">wchodzi w życie </w:t>
      </w:r>
      <w:r w:rsidR="00F11932">
        <w:rPr>
          <w:rFonts w:ascii="Times New Roman" w:eastAsia="Times New Roman" w:hAnsi="Times New Roman" w:cs="Times New Roman"/>
          <w:color w:val="000000"/>
          <w:lang w:eastAsia="pl-PL"/>
        </w:rPr>
        <w:t>z dniem podjęcia.</w:t>
      </w:r>
      <w:bookmarkStart w:id="0" w:name="_GoBack"/>
      <w:bookmarkEnd w:id="0"/>
    </w:p>
    <w:p w:rsidR="00702DB8" w:rsidRDefault="00702DB8"/>
    <w:sectPr w:rsidR="00702DB8" w:rsidSect="00051FC5"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330"/>
    <w:rsid w:val="0018285F"/>
    <w:rsid w:val="005A3330"/>
    <w:rsid w:val="00702DB8"/>
    <w:rsid w:val="00704725"/>
    <w:rsid w:val="009634FC"/>
    <w:rsid w:val="00F11932"/>
    <w:rsid w:val="00F6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705</Characters>
  <Application>Microsoft Office Word</Application>
  <DocSecurity>0</DocSecurity>
  <Lines>5</Lines>
  <Paragraphs>1</Paragraphs>
  <ScaleCrop>false</ScaleCrop>
  <Company>Urząd Gminy Kamienica Polska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7</cp:revision>
  <dcterms:created xsi:type="dcterms:W3CDTF">2014-01-13T10:30:00Z</dcterms:created>
  <dcterms:modified xsi:type="dcterms:W3CDTF">2015-01-19T10:12:00Z</dcterms:modified>
</cp:coreProperties>
</file>