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914" w:rsidRPr="00822914" w:rsidRDefault="00822914" w:rsidP="008229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2291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ZARZĄDZENIE NR </w:t>
      </w:r>
      <w:r w:rsidR="00097112">
        <w:rPr>
          <w:rFonts w:ascii="Times New Roman" w:hAnsi="Times New Roman" w:cs="Times New Roman"/>
          <w:b/>
          <w:bCs/>
          <w:color w:val="000000"/>
          <w:sz w:val="24"/>
          <w:szCs w:val="24"/>
        </w:rPr>
        <w:t>1/2014</w:t>
      </w:r>
    </w:p>
    <w:p w:rsidR="00822914" w:rsidRPr="00822914" w:rsidRDefault="00822914" w:rsidP="008229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22914">
        <w:rPr>
          <w:rFonts w:ascii="Times New Roman" w:hAnsi="Times New Roman" w:cs="Times New Roman"/>
          <w:b/>
          <w:bCs/>
          <w:color w:val="000000"/>
          <w:sz w:val="24"/>
          <w:szCs w:val="24"/>
        </w:rPr>
        <w:t>WÓJTA GMINY KAMIENICA POLSKA</w:t>
      </w:r>
    </w:p>
    <w:p w:rsidR="00822914" w:rsidRDefault="00097112" w:rsidP="008229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 dnia</w:t>
      </w:r>
      <w:r w:rsidR="00822914" w:rsidRPr="0082291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 stycznia 2014 roku</w:t>
      </w:r>
    </w:p>
    <w:p w:rsidR="00822914" w:rsidRPr="00822914" w:rsidRDefault="00822914" w:rsidP="008229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22914" w:rsidRDefault="00822914" w:rsidP="001D70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22914">
        <w:rPr>
          <w:rFonts w:ascii="Times New Roman" w:hAnsi="Times New Roman" w:cs="Times New Roman"/>
          <w:b/>
          <w:bCs/>
          <w:color w:val="000000"/>
          <w:sz w:val="24"/>
          <w:szCs w:val="24"/>
        </w:rPr>
        <w:t>w sprawie przyjęcia wzoru formularza konsultacji do projektów aktów prawa</w:t>
      </w:r>
      <w:r w:rsidR="001D70D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2291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miejscowego konsultowanych na podstawie uchwały nr 230/XXXII/2010 Rady Gminy Kamienica Polska z dnia 8 listopada 2010 r. w sprawie określenia szczegółowego sposobu konsultowania z organizacjami pozarządowymi i podmiotami, o których mowa w art. 3 ust. 3 ustawy o działalności pożytku publicznego i o wolontariacie, projektów aktów prawa miejscowego. </w:t>
      </w:r>
    </w:p>
    <w:p w:rsidR="001D70DE" w:rsidRPr="00822914" w:rsidRDefault="001D70DE" w:rsidP="001D70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22914" w:rsidRPr="00822914" w:rsidRDefault="00822914" w:rsidP="001D70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22914" w:rsidRDefault="00822914" w:rsidP="001D70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2914">
        <w:rPr>
          <w:rFonts w:ascii="Times New Roman" w:hAnsi="Times New Roman" w:cs="Times New Roman"/>
          <w:color w:val="000000"/>
          <w:sz w:val="24"/>
          <w:szCs w:val="24"/>
        </w:rPr>
        <w:t xml:space="preserve">Na podstawie art. 7 ust. 1 pkt 19 i art. 30 ust. 2 pkt 2 ustawy z dnia 8 marca 1990 r. o samorządzie gminnym (Dz. U. z 2013 r. poz. 594 z </w:t>
      </w:r>
      <w:proofErr w:type="spellStart"/>
      <w:r w:rsidRPr="00822914">
        <w:rPr>
          <w:rFonts w:ascii="Times New Roman" w:hAnsi="Times New Roman" w:cs="Times New Roman"/>
          <w:color w:val="000000"/>
          <w:sz w:val="24"/>
          <w:szCs w:val="24"/>
        </w:rPr>
        <w:t>późn</w:t>
      </w:r>
      <w:proofErr w:type="spellEnd"/>
      <w:r w:rsidRPr="00822914">
        <w:rPr>
          <w:rFonts w:ascii="Times New Roman" w:hAnsi="Times New Roman" w:cs="Times New Roman"/>
          <w:color w:val="000000"/>
          <w:sz w:val="24"/>
          <w:szCs w:val="24"/>
        </w:rPr>
        <w:t xml:space="preserve">. zm.), § 3 uchwały nr </w:t>
      </w:r>
      <w:r w:rsidRPr="00822914">
        <w:rPr>
          <w:rFonts w:ascii="Times New Roman" w:hAnsi="Times New Roman" w:cs="Times New Roman"/>
          <w:bCs/>
          <w:color w:val="000000"/>
          <w:sz w:val="24"/>
          <w:szCs w:val="24"/>
        </w:rPr>
        <w:t>230/XXXII/2010 Rady Gminy Kamienica Polska z dnia 8 listopada 2010 r. w sprawie określenia szczegółowego sposobu konsultowania z organizacjami pozarządowymi i podmiotami, o których mowa w art. 3 ust. 3 ustawy o działalności pożytku publicznego i o wolontariacie, projektów aktów prawa miejscowego</w:t>
      </w:r>
      <w:r w:rsidRPr="00822914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2914">
        <w:rPr>
          <w:rFonts w:ascii="Times New Roman" w:hAnsi="Times New Roman" w:cs="Times New Roman"/>
          <w:color w:val="000000"/>
          <w:sz w:val="24"/>
          <w:szCs w:val="24"/>
        </w:rPr>
        <w:t>zarządza się, co następuje:</w:t>
      </w:r>
    </w:p>
    <w:p w:rsidR="00822914" w:rsidRPr="00822914" w:rsidRDefault="00822914" w:rsidP="008229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22914" w:rsidRDefault="00822914" w:rsidP="008229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22914">
        <w:rPr>
          <w:rFonts w:ascii="Times New Roman" w:hAnsi="Times New Roman" w:cs="Times New Roman"/>
          <w:color w:val="000000"/>
          <w:sz w:val="24"/>
          <w:szCs w:val="24"/>
        </w:rPr>
        <w:t>§ 1</w:t>
      </w:r>
    </w:p>
    <w:p w:rsidR="00822914" w:rsidRPr="00822914" w:rsidRDefault="00822914" w:rsidP="008229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22914" w:rsidRDefault="00822914" w:rsidP="001D70D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2914">
        <w:rPr>
          <w:rFonts w:ascii="Times New Roman" w:hAnsi="Times New Roman" w:cs="Times New Roman"/>
          <w:color w:val="000000"/>
          <w:sz w:val="24"/>
          <w:szCs w:val="24"/>
        </w:rPr>
        <w:t xml:space="preserve">Przyjmuje się wzór formularza konsultacji do projektów aktów prawa miejscowego. </w:t>
      </w:r>
    </w:p>
    <w:p w:rsidR="00822914" w:rsidRPr="00822914" w:rsidRDefault="00822914" w:rsidP="001D70D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Formularz stanowi załącznik do niniejszego zarządzenia.</w:t>
      </w:r>
    </w:p>
    <w:p w:rsidR="00822914" w:rsidRDefault="00822914" w:rsidP="008229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22914" w:rsidRPr="00822914" w:rsidRDefault="00822914" w:rsidP="008229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22914" w:rsidRDefault="00822914" w:rsidP="008229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22914">
        <w:rPr>
          <w:rFonts w:ascii="Times New Roman" w:hAnsi="Times New Roman" w:cs="Times New Roman"/>
          <w:color w:val="000000"/>
          <w:sz w:val="24"/>
          <w:szCs w:val="24"/>
        </w:rPr>
        <w:t>§ 2</w:t>
      </w:r>
    </w:p>
    <w:p w:rsidR="00822914" w:rsidRPr="00822914" w:rsidRDefault="00822914" w:rsidP="008229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22914" w:rsidRDefault="00822914" w:rsidP="008229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22914">
        <w:rPr>
          <w:rFonts w:ascii="Times New Roman" w:hAnsi="Times New Roman" w:cs="Times New Roman"/>
          <w:color w:val="000000"/>
          <w:sz w:val="24"/>
          <w:szCs w:val="24"/>
        </w:rPr>
        <w:t xml:space="preserve">Wykonanie zarządzenia powierza się </w:t>
      </w:r>
      <w:r>
        <w:rPr>
          <w:rFonts w:ascii="Times New Roman" w:hAnsi="Times New Roman" w:cs="Times New Roman"/>
          <w:color w:val="000000"/>
          <w:sz w:val="24"/>
          <w:szCs w:val="24"/>
        </w:rPr>
        <w:t>Sekretarzowi Gminy</w:t>
      </w:r>
      <w:r w:rsidRPr="0082291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22914" w:rsidRPr="00822914" w:rsidRDefault="00822914" w:rsidP="008229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22914" w:rsidRDefault="00BC5393" w:rsidP="008229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§ 3</w:t>
      </w:r>
    </w:p>
    <w:p w:rsidR="00822914" w:rsidRPr="00822914" w:rsidRDefault="00822914" w:rsidP="008229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37764" w:rsidRDefault="00822914" w:rsidP="0082291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822914">
        <w:rPr>
          <w:rFonts w:ascii="Times New Roman" w:hAnsi="Times New Roman" w:cs="Times New Roman"/>
          <w:color w:val="000000"/>
          <w:sz w:val="24"/>
          <w:szCs w:val="24"/>
        </w:rPr>
        <w:t>Zarządzenie wchodzi w życie z dniem podpisania.</w:t>
      </w:r>
    </w:p>
    <w:p w:rsidR="001D70DE" w:rsidRDefault="001D70DE" w:rsidP="00822914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1D70DE" w:rsidRDefault="001D70DE" w:rsidP="00822914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1D70DE" w:rsidRDefault="001D70DE" w:rsidP="00822914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1D70DE" w:rsidRDefault="001D70DE" w:rsidP="00822914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1D70DE" w:rsidRDefault="001D70DE" w:rsidP="00822914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1D70DE" w:rsidRDefault="001D70DE" w:rsidP="00822914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1D70DE" w:rsidRDefault="001D70DE" w:rsidP="00822914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1D70DE" w:rsidRDefault="001D70DE" w:rsidP="00822914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1D70DE" w:rsidRDefault="001D70DE" w:rsidP="00822914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1D70DE" w:rsidRDefault="001D70DE" w:rsidP="001D70DE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Załącznik </w:t>
      </w:r>
      <w:r w:rsidR="006E3162">
        <w:rPr>
          <w:rFonts w:ascii="Times New Roman" w:hAnsi="Times New Roman" w:cs="Times New Roman"/>
          <w:color w:val="000000"/>
          <w:sz w:val="24"/>
          <w:szCs w:val="24"/>
        </w:rPr>
        <w:t xml:space="preserve">Nr 2 </w:t>
      </w:r>
      <w:r>
        <w:rPr>
          <w:rFonts w:ascii="Times New Roman" w:hAnsi="Times New Roman" w:cs="Times New Roman"/>
          <w:color w:val="000000"/>
          <w:sz w:val="24"/>
          <w:szCs w:val="24"/>
        </w:rPr>
        <w:t>do Zarządzenia Nr</w:t>
      </w:r>
      <w:r w:rsidR="0009711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E3162">
        <w:rPr>
          <w:rFonts w:ascii="Times New Roman" w:hAnsi="Times New Roman" w:cs="Times New Roman"/>
          <w:color w:val="000000"/>
          <w:sz w:val="24"/>
          <w:szCs w:val="24"/>
        </w:rPr>
        <w:t>42/2017</w:t>
      </w:r>
      <w:bookmarkStart w:id="0" w:name="_GoBack"/>
      <w:bookmarkEnd w:id="0"/>
    </w:p>
    <w:p w:rsidR="001D70DE" w:rsidRDefault="001D70DE" w:rsidP="001D70DE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Wójta Gminy Kamienica Polska</w:t>
      </w:r>
    </w:p>
    <w:p w:rsidR="001D70DE" w:rsidRDefault="001D70DE" w:rsidP="001D70DE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 dnia </w:t>
      </w:r>
      <w:r w:rsidR="006E3162">
        <w:rPr>
          <w:rFonts w:ascii="Times New Roman" w:hAnsi="Times New Roman" w:cs="Times New Roman"/>
          <w:color w:val="000000"/>
          <w:sz w:val="24"/>
          <w:szCs w:val="24"/>
        </w:rPr>
        <w:t>20 października 2017</w:t>
      </w:r>
      <w:r w:rsidR="00097112">
        <w:rPr>
          <w:rFonts w:ascii="Times New Roman" w:hAnsi="Times New Roman" w:cs="Times New Roman"/>
          <w:color w:val="000000"/>
          <w:sz w:val="24"/>
          <w:szCs w:val="24"/>
        </w:rPr>
        <w:t xml:space="preserve"> roku</w:t>
      </w:r>
    </w:p>
    <w:p w:rsidR="001D70DE" w:rsidRPr="001D70DE" w:rsidRDefault="001D70DE" w:rsidP="001D70DE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</w:pPr>
      <w:r w:rsidRPr="001D70D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Pr="001D70DE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HYPERLINK "http://www.kamienicapolska.bip-gov.info.pl/UserFiles/46371/File/formularz%20konsultacji%285%29.pdf" \l "page=1" \o "Strona 1" </w:instrText>
      </w:r>
      <w:r w:rsidRPr="001D70D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</w:p>
    <w:p w:rsidR="001D70DE" w:rsidRPr="001D70DE" w:rsidRDefault="001D70DE" w:rsidP="001D70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70D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</w:p>
    <w:p w:rsidR="001D70DE" w:rsidRPr="001D70DE" w:rsidRDefault="001D70DE" w:rsidP="001D70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70DE">
        <w:rPr>
          <w:rFonts w:ascii="Times New Roman" w:hAnsi="Times New Roman" w:cs="Times New Roman"/>
          <w:b/>
          <w:sz w:val="24"/>
          <w:szCs w:val="24"/>
        </w:rPr>
        <w:t>FORMULARZ KONSULTACJI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6"/>
        <w:gridCol w:w="8816"/>
      </w:tblGrid>
      <w:tr w:rsidR="001D70DE" w:rsidTr="001D70DE">
        <w:tc>
          <w:tcPr>
            <w:tcW w:w="396" w:type="dxa"/>
          </w:tcPr>
          <w:p w:rsidR="001D70DE" w:rsidRDefault="001D70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6" w:type="dxa"/>
          </w:tcPr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Nazwa organizacji:</w:t>
            </w: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70DE" w:rsidTr="001D70DE">
        <w:tc>
          <w:tcPr>
            <w:tcW w:w="396" w:type="dxa"/>
          </w:tcPr>
          <w:p w:rsidR="001D70DE" w:rsidRDefault="001D70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6" w:type="dxa"/>
          </w:tcPr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Adres siedziby:</w:t>
            </w: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70DE" w:rsidTr="001D70DE">
        <w:tc>
          <w:tcPr>
            <w:tcW w:w="396" w:type="dxa"/>
          </w:tcPr>
          <w:p w:rsidR="001D70DE" w:rsidRDefault="001D70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6" w:type="dxa"/>
          </w:tcPr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Wskazanie projektu aktu prawa miejscowego, który jest konsultowany</w:t>
            </w: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70DE" w:rsidTr="001D70DE">
        <w:tc>
          <w:tcPr>
            <w:tcW w:w="396" w:type="dxa"/>
          </w:tcPr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8816" w:type="dxa"/>
          </w:tcPr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Uchwala w sprawie:</w:t>
            </w: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70DE" w:rsidTr="001D70DE">
        <w:tc>
          <w:tcPr>
            <w:tcW w:w="396" w:type="dxa"/>
          </w:tcPr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8816" w:type="dxa"/>
          </w:tcPr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Dotyczy art., §:</w:t>
            </w: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70DE" w:rsidTr="001D70DE">
        <w:tc>
          <w:tcPr>
            <w:tcW w:w="396" w:type="dxa"/>
          </w:tcPr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8816" w:type="dxa"/>
          </w:tcPr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Proponowane zmiany brzmienia zapisu lub treści nowego przepisu</w:t>
            </w: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70DE" w:rsidTr="001D70DE">
        <w:tc>
          <w:tcPr>
            <w:tcW w:w="396" w:type="dxa"/>
          </w:tcPr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8816" w:type="dxa"/>
          </w:tcPr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Uzasadnienie wprowadzenia zmiany</w:t>
            </w: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70DE" w:rsidTr="001D70DE">
        <w:tc>
          <w:tcPr>
            <w:tcW w:w="396" w:type="dxa"/>
          </w:tcPr>
          <w:p w:rsidR="001D70DE" w:rsidRDefault="001D70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6" w:type="dxa"/>
          </w:tcPr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Podpisy osób upoważnionych</w:t>
            </w: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Do reprezentowania organizacji</w:t>
            </w: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0DE" w:rsidRPr="001D70DE" w:rsidRDefault="001D7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D70DE" w:rsidRPr="00822914" w:rsidRDefault="001D70DE">
      <w:pPr>
        <w:rPr>
          <w:rFonts w:ascii="Times New Roman" w:hAnsi="Times New Roman" w:cs="Times New Roman"/>
          <w:sz w:val="24"/>
          <w:szCs w:val="24"/>
        </w:rPr>
      </w:pPr>
    </w:p>
    <w:sectPr w:rsidR="001D70DE" w:rsidRPr="008229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619C1"/>
    <w:multiLevelType w:val="hybridMultilevel"/>
    <w:tmpl w:val="F558DF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14"/>
    <w:rsid w:val="00097112"/>
    <w:rsid w:val="00137764"/>
    <w:rsid w:val="001D70DE"/>
    <w:rsid w:val="003E21BF"/>
    <w:rsid w:val="006E3162"/>
    <w:rsid w:val="00822914"/>
    <w:rsid w:val="00BC5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2914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D70DE"/>
    <w:rPr>
      <w:color w:val="0000FF"/>
      <w:u w:val="single"/>
    </w:rPr>
  </w:style>
  <w:style w:type="table" w:styleId="Tabela-Siatka">
    <w:name w:val="Table Grid"/>
    <w:basedOn w:val="Standardowy"/>
    <w:uiPriority w:val="59"/>
    <w:rsid w:val="001D7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2914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D70DE"/>
    <w:rPr>
      <w:color w:val="0000FF"/>
      <w:u w:val="single"/>
    </w:rPr>
  </w:style>
  <w:style w:type="table" w:styleId="Tabela-Siatka">
    <w:name w:val="Table Grid"/>
    <w:basedOn w:val="Standardowy"/>
    <w:uiPriority w:val="59"/>
    <w:rsid w:val="001D7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5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9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80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078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Najnigier</dc:creator>
  <cp:lastModifiedBy>Agata Najnigier</cp:lastModifiedBy>
  <cp:revision>2</cp:revision>
  <cp:lastPrinted>2017-10-20T06:31:00Z</cp:lastPrinted>
  <dcterms:created xsi:type="dcterms:W3CDTF">2017-10-20T06:32:00Z</dcterms:created>
  <dcterms:modified xsi:type="dcterms:W3CDTF">2017-10-20T06:32:00Z</dcterms:modified>
</cp:coreProperties>
</file>